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A6" w:rsidRDefault="00F47AA6" w:rsidP="00F47AA6">
      <w:pPr>
        <w:rPr>
          <w:rFonts w:eastAsiaTheme="minorEastAsia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color w:val="0000CC"/>
          <w:sz w:val="24"/>
          <w:szCs w:val="24"/>
          <w:rtl/>
        </w:rPr>
        <w:t>תזכורת</w:t>
      </w:r>
    </w:p>
    <w:p w:rsidR="009E2D66" w:rsidRPr="00965558" w:rsidRDefault="00985E6B" w:rsidP="00F47AA6">
      <w:pPr>
        <w:tabs>
          <w:tab w:val="left" w:pos="1382"/>
        </w:tabs>
        <w:spacing w:line="360" w:lineRule="auto"/>
        <w:rPr>
          <w:rFonts w:ascii="David" w:hAnsi="David" w:hint="cs"/>
          <w:sz w:val="24"/>
          <w:szCs w:val="24"/>
          <w:rtl/>
        </w:rPr>
      </w:pPr>
      <w:r w:rsidRPr="00F47AA6">
        <w:rPr>
          <w:rFonts w:ascii="David" w:hAnsi="David" w:cs="David"/>
          <w:b/>
          <w:bCs/>
          <w:color w:val="0000CC"/>
          <w:sz w:val="24"/>
          <w:szCs w:val="24"/>
          <w:rtl/>
        </w:rPr>
        <w:t>משפט (קיילי המילטון)</w:t>
      </w:r>
      <w:r w:rsidR="00F47AA6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Pr="00727B5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 w:rsidR="00965558">
        <w:rPr>
          <w:rFonts w:ascii="David" w:hAnsi="David" w:hint="cs"/>
          <w:sz w:val="24"/>
          <w:szCs w:val="24"/>
          <w:rtl/>
        </w:rPr>
        <w:t>.</w:t>
      </w:r>
    </w:p>
    <w:p w:rsidR="00985E6B" w:rsidRPr="00727B57" w:rsidRDefault="00985E6B" w:rsidP="00985E6B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609CF">
        <w:rPr>
          <w:rFonts w:ascii="David" w:hAnsi="David" w:cs="David"/>
          <w:sz w:val="24"/>
          <w:szCs w:val="24"/>
          <w:u w:val="single"/>
          <w:rtl/>
        </w:rPr>
        <w:t>נ</w:t>
      </w:r>
      <w:r w:rsidR="00727B57" w:rsidRPr="004609CF">
        <w:rPr>
          <w:rFonts w:ascii="David" w:hAnsi="David" w:cs="David" w:hint="cs"/>
          <w:sz w:val="24"/>
          <w:szCs w:val="24"/>
          <w:u w:val="single"/>
          <w:rtl/>
        </w:rPr>
        <w:t>י</w:t>
      </w:r>
      <w:r w:rsidRPr="004609CF">
        <w:rPr>
          <w:rFonts w:ascii="David" w:hAnsi="David" w:cs="David"/>
          <w:sz w:val="24"/>
          <w:szCs w:val="24"/>
          <w:u w:val="single"/>
          <w:rtl/>
        </w:rPr>
        <w:t>סיון הוכחה</w:t>
      </w:r>
      <w:r w:rsidRPr="00727B57">
        <w:rPr>
          <w:rFonts w:ascii="David" w:hAnsi="David" w:cs="David"/>
          <w:sz w:val="24"/>
          <w:szCs w:val="24"/>
          <w:rtl/>
        </w:rPr>
        <w:t>:</w:t>
      </w:r>
    </w:p>
    <w:p w:rsidR="00985E6B" w:rsidRPr="00727B57" w:rsidRDefault="00754FF6" w:rsidP="00985E6B">
      <w:pPr>
        <w:tabs>
          <w:tab w:val="left" w:pos="1382"/>
        </w:tabs>
        <w:spacing w:line="360" w:lineRule="auto"/>
        <w:jc w:val="both"/>
        <w:rPr>
          <w:rFonts w:ascii="David" w:eastAsiaTheme="minorEastAsia" w:hAnsi="David"/>
          <w:sz w:val="24"/>
          <w:szCs w:val="24"/>
          <w:rtl/>
          <w:lang w:bidi="ar-SA"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x⋅I-A</m:t>
                  </m:r>
                </m:e>
              </m:d>
            </m:e>
          </m:func>
        </m:oMath>
      </m:oMathPara>
    </w:p>
    <w:p w:rsidR="00985E6B" w:rsidRPr="00D51928" w:rsidRDefault="00754FF6" w:rsidP="00985E6B">
      <w:pPr>
        <w:tabs>
          <w:tab w:val="left" w:pos="1382"/>
        </w:tabs>
        <w:spacing w:line="360" w:lineRule="auto"/>
        <w:jc w:val="both"/>
        <w:rPr>
          <w:rFonts w:ascii="David" w:eastAsiaTheme="minorEastAsia" w:hAnsi="David"/>
          <w:sz w:val="24"/>
          <w:szCs w:val="24"/>
          <w:rtl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A⋅I-A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0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=0</m:t>
          </m:r>
        </m:oMath>
      </m:oMathPara>
    </w:p>
    <w:p w:rsidR="00985E6B" w:rsidRPr="00727B57" w:rsidRDefault="00985E6B" w:rsidP="00985E6B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727B57">
        <w:rPr>
          <w:rFonts w:ascii="David" w:eastAsiaTheme="minorEastAsia" w:hAnsi="David" w:cs="David"/>
          <w:sz w:val="24"/>
          <w:szCs w:val="24"/>
          <w:rtl/>
        </w:rPr>
        <w:t>לא נכון</w:t>
      </w:r>
      <w:r w:rsidR="00181CB9">
        <w:rPr>
          <w:rFonts w:ascii="David" w:eastAsiaTheme="minorEastAsia" w:hAnsi="David" w:cs="David" w:hint="cs"/>
          <w:sz w:val="24"/>
          <w:szCs w:val="24"/>
          <w:rtl/>
        </w:rPr>
        <w:t>,</w:t>
      </w:r>
      <w:r w:rsidRPr="00727B57">
        <w:rPr>
          <w:rFonts w:ascii="David" w:eastAsiaTheme="minorEastAsia" w:hAnsi="David" w:cs="David"/>
          <w:sz w:val="24"/>
          <w:szCs w:val="24"/>
          <w:rtl/>
        </w:rPr>
        <w:t xml:space="preserve"> שכן:</w:t>
      </w:r>
    </w:p>
    <w:p w:rsidR="00985E6B" w:rsidRPr="00727B57" w:rsidRDefault="00754FF6" w:rsidP="00985E6B">
      <w:pPr>
        <w:tabs>
          <w:tab w:val="left" w:pos="1382"/>
        </w:tabs>
        <w:spacing w:line="360" w:lineRule="auto"/>
        <w:jc w:val="both"/>
        <w:rPr>
          <w:rFonts w:ascii="David" w:eastAsiaTheme="minorEastAsia" w:hAnsi="David"/>
          <w:sz w:val="24"/>
          <w:szCs w:val="24"/>
          <w:rtl/>
          <w:lang w:bidi="ar-SA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x⋅I-A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-a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21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⋱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⋱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⋱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⋱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rtl/>
                        <w:lang w:bidi="ar-SA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:rsidR="00985E6B" w:rsidRDefault="00985E6B" w:rsidP="002416C4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727B57">
        <w:rPr>
          <w:rFonts w:ascii="David" w:eastAsiaTheme="minorEastAsia" w:hAnsi="David" w:cs="David"/>
          <w:sz w:val="24"/>
          <w:szCs w:val="24"/>
          <w:rtl/>
        </w:rPr>
        <w:t xml:space="preserve">ולא ניתן להציב את המטריצה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727B57">
        <w:rPr>
          <w:rFonts w:ascii="David" w:eastAsiaTheme="minorEastAsia" w:hAnsi="David" w:cs="David"/>
          <w:sz w:val="24"/>
          <w:szCs w:val="24"/>
          <w:rtl/>
        </w:rPr>
        <w:t xml:space="preserve"> במקום </w:t>
      </w:r>
      <m:oMath>
        <m:r>
          <w:rPr>
            <w:rFonts w:ascii="Cambria Math" w:eastAsiaTheme="minorEastAsia" w:hAnsi="Cambria Math" w:cs="Arial"/>
            <w:sz w:val="24"/>
            <w:szCs w:val="24"/>
            <w:lang w:bidi="ar-SA"/>
          </w:rPr>
          <m:t>x</m:t>
        </m:r>
      </m:oMath>
      <w:r w:rsidRPr="00727B57">
        <w:rPr>
          <w:rFonts w:ascii="David" w:eastAsiaTheme="minorEastAsia" w:hAnsi="David" w:cs="David"/>
          <w:sz w:val="24"/>
          <w:szCs w:val="24"/>
          <w:rtl/>
        </w:rPr>
        <w:t xml:space="preserve">, שכן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A-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ii</m:t>
            </m:r>
          </m:sub>
        </m:sSub>
      </m:oMath>
      <w:r w:rsidRPr="00727B57">
        <w:rPr>
          <w:rFonts w:ascii="David" w:eastAsiaTheme="minorEastAsia" w:hAnsi="David" w:cs="David"/>
          <w:sz w:val="24"/>
          <w:szCs w:val="24"/>
          <w:rtl/>
        </w:rPr>
        <w:t xml:space="preserve"> לא מוגדר.</w:t>
      </w:r>
    </w:p>
    <w:p w:rsidR="00F47AA6" w:rsidRDefault="00F47AA6" w:rsidP="00F47AA6">
      <w:pPr>
        <w:rPr>
          <w:rFonts w:eastAsiaTheme="minorEastAsia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color w:val="0000CC"/>
          <w:sz w:val="24"/>
          <w:szCs w:val="24"/>
          <w:rtl/>
        </w:rPr>
        <w:t>תזכורת</w:t>
      </w:r>
    </w:p>
    <w:p w:rsidR="00727B57" w:rsidRPr="00727B57" w:rsidRDefault="00727B57" w:rsidP="00727B57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M⋅adj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⋅I</m:t>
        </m:r>
      </m:oMath>
    </w:p>
    <w:p w:rsidR="00E8598E" w:rsidRDefault="00727B57" w:rsidP="002416C4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הערה: כל מטריצה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C(x)</m:t>
        </m:r>
      </m:oMath>
      <w:r w:rsidR="0059331C">
        <w:rPr>
          <w:rFonts w:ascii="David" w:eastAsiaTheme="minorEastAsia" w:hAnsi="David" w:cs="David" w:hint="cs"/>
          <w:sz w:val="24"/>
          <w:szCs w:val="24"/>
          <w:rtl/>
        </w:rPr>
        <w:t>, כאשר</w:t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bidi="ar-SA"/>
          </w:rPr>
          <m:t>x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מופיע בחזקות, ניתנת להצגה</w:t>
      </w:r>
      <w:r w:rsidR="00E8598E">
        <w:rPr>
          <w:rFonts w:ascii="David" w:eastAsiaTheme="minorEastAsia" w:hAnsi="David" w:cs="David" w:hint="cs"/>
          <w:sz w:val="24"/>
          <w:szCs w:val="24"/>
          <w:rtl/>
        </w:rPr>
        <w:t>:</w:t>
      </w:r>
    </w:p>
    <w:p w:rsidR="00727B57" w:rsidRPr="00F47AA6" w:rsidRDefault="00727B57" w:rsidP="00E8598E">
      <w:pPr>
        <w:tabs>
          <w:tab w:val="left" w:pos="1382"/>
        </w:tabs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C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⋅x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⋅x+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sub>
          </m:sSub>
        </m:oMath>
      </m:oMathPara>
    </w:p>
    <w:p w:rsidR="00E8598E" w:rsidRPr="00E8598E" w:rsidRDefault="00E8598E" w:rsidP="00E8598E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כ</w:t>
      </w:r>
      <w:r w:rsidR="00F47AA6">
        <w:rPr>
          <w:rFonts w:ascii="David" w:eastAsiaTheme="minorEastAsia" w:hAnsi="David" w:cs="David" w:hint="cs"/>
          <w:sz w:val="24"/>
          <w:szCs w:val="24"/>
          <w:rtl/>
        </w:rPr>
        <w:t>א</w:t>
      </w:r>
      <w:r>
        <w:rPr>
          <w:rFonts w:ascii="David" w:eastAsiaTheme="minorEastAsia" w:hAnsi="David" w:cs="David" w:hint="cs"/>
          <w:sz w:val="24"/>
          <w:szCs w:val="24"/>
          <w:rtl/>
        </w:rPr>
        <w:t>ש</w:t>
      </w:r>
      <w:r w:rsidR="00F47AA6">
        <w:rPr>
          <w:rFonts w:ascii="David" w:eastAsiaTheme="minorEastAsia" w:hAnsi="David" w:cs="David" w:hint="cs"/>
          <w:sz w:val="24"/>
          <w:szCs w:val="24"/>
          <w:rtl/>
        </w:rPr>
        <w:t>ר</w:t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מטריצה שלא מכילה את 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E8598E" w:rsidRDefault="00E8598E" w:rsidP="00E8598E">
      <w:pPr>
        <w:tabs>
          <w:tab w:val="left" w:pos="1382"/>
        </w:tabs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840EDF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דוגמה</w:t>
      </w:r>
    </w:p>
    <w:p w:rsidR="00E8598E" w:rsidRPr="00E8598E" w:rsidRDefault="00E8598E" w:rsidP="00E8598E">
      <w:pPr>
        <w:tabs>
          <w:tab w:val="left" w:pos="1382"/>
        </w:tabs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C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+2⋅x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+1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x-1</m:t>
                    </m:r>
                  </m:e>
                </m:mr>
              </m:m>
            </m:e>
          </m:d>
        </m:oMath>
      </m:oMathPara>
    </w:p>
    <w:p w:rsidR="00E8598E" w:rsidRPr="00E8598E" w:rsidRDefault="00754FF6" w:rsidP="00E8598E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E8598E" w:rsidRPr="00E8598E" w:rsidRDefault="00754FF6" w:rsidP="00E8598E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E8598E" w:rsidRPr="00E8598E" w:rsidRDefault="00754FF6" w:rsidP="00E8598E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E8598E" w:rsidRPr="00E8598E" w:rsidRDefault="00754FF6" w:rsidP="00E8598E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</m:oMath>
      </m:oMathPara>
    </w:p>
    <w:p w:rsidR="00E8598E" w:rsidRPr="0059331C" w:rsidRDefault="00E8598E" w:rsidP="00E8598E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⋅x+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</m:oMath>
      </m:oMathPara>
    </w:p>
    <w:p w:rsidR="00985E6B" w:rsidRDefault="00985E6B" w:rsidP="00727B57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331C">
        <w:rPr>
          <w:rFonts w:ascii="David" w:hAnsi="David" w:cs="David"/>
          <w:b/>
          <w:bCs/>
          <w:color w:val="0000CC"/>
          <w:sz w:val="24"/>
          <w:szCs w:val="24"/>
          <w:rtl/>
        </w:rPr>
        <w:lastRenderedPageBreak/>
        <w:t>הוכחה</w:t>
      </w:r>
      <w:r w:rsidR="0059331C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727B57">
        <w:rPr>
          <w:rFonts w:ascii="David" w:hAnsi="David" w:cs="David" w:hint="cs"/>
          <w:sz w:val="24"/>
          <w:szCs w:val="24"/>
          <w:rtl/>
        </w:rPr>
        <w:t xml:space="preserve">בשיווין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M⋅adj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⋅I</m:t>
        </m:r>
      </m:oMath>
      <w:r w:rsidR="00727B57">
        <w:rPr>
          <w:rFonts w:ascii="David" w:hAnsi="David" w:cs="David" w:hint="cs"/>
          <w:sz w:val="24"/>
          <w:szCs w:val="24"/>
          <w:rtl/>
        </w:rPr>
        <w:t xml:space="preserve">, נציב </w:t>
      </w:r>
      <m:oMath>
        <m:r>
          <w:rPr>
            <w:rFonts w:ascii="Cambria Math" w:hAnsi="Cambria Math" w:cs="David"/>
            <w:sz w:val="24"/>
            <w:szCs w:val="24"/>
          </w:rPr>
          <m:t>M=x⋅I-A</m:t>
        </m:r>
      </m:oMath>
      <w:r w:rsidR="00727B57">
        <w:rPr>
          <w:rFonts w:ascii="David" w:hAnsi="David" w:cs="David" w:hint="cs"/>
          <w:sz w:val="24"/>
          <w:szCs w:val="24"/>
          <w:rtl/>
        </w:rPr>
        <w:t>. נקבל:</w:t>
      </w:r>
    </w:p>
    <w:p w:rsidR="00727B57" w:rsidRPr="00727B57" w:rsidRDefault="00754FF6" w:rsidP="00727B57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⋅adj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x⋅I-A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⋅I</m:t>
          </m:r>
        </m:oMath>
      </m:oMathPara>
    </w:p>
    <w:p w:rsidR="00727B57" w:rsidRPr="00727B57" w:rsidRDefault="00754FF6" w:rsidP="00727B57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⋅adj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⋅I</m:t>
          </m:r>
        </m:oMath>
      </m:oMathPara>
    </w:p>
    <w:p w:rsidR="00727B57" w:rsidRDefault="00E8598E" w:rsidP="00E8598E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נציג את המטריצה </w:t>
      </w:r>
      <w:proofErr w:type="spellStart"/>
      <w:r>
        <w:rPr>
          <w:rFonts w:ascii="David" w:eastAsiaTheme="minorEastAsia" w:hAnsi="David" w:cs="David" w:hint="cs"/>
          <w:sz w:val="24"/>
          <w:szCs w:val="24"/>
          <w:rtl/>
        </w:rPr>
        <w:t>הפולינומיאלית</w:t>
      </w:r>
      <w:proofErr w:type="spellEnd"/>
      <w:r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adj(x⋅I-A)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בצורה:</w:t>
      </w:r>
    </w:p>
    <w:p w:rsidR="00E8598E" w:rsidRPr="00416A10" w:rsidRDefault="00E8598E" w:rsidP="00416A10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adj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⋅x+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sub>
          </m:sSub>
        </m:oMath>
      </m:oMathPara>
    </w:p>
    <w:p w:rsidR="00416A10" w:rsidRPr="00416A10" w:rsidRDefault="00416A10" w:rsidP="00416A10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נציב חזרה:</w:t>
      </w:r>
    </w:p>
    <w:p w:rsidR="009E2D66" w:rsidRPr="00CF7FE2" w:rsidRDefault="00754FF6" w:rsidP="009E2D66">
      <w:pPr>
        <w:tabs>
          <w:tab w:val="left" w:pos="1382"/>
        </w:tabs>
        <w:spacing w:line="360" w:lineRule="auto"/>
        <w:jc w:val="both"/>
        <w:rPr>
          <w:rFonts w:ascii="David" w:hAnsi="David"/>
          <w:i/>
          <w:sz w:val="18"/>
          <w:szCs w:val="18"/>
          <w:rtl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  <w:lang w:bidi="ar-SA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x⋅I-A</m:t>
              </m:r>
            </m:e>
          </m:d>
          <m:r>
            <w:rPr>
              <w:rFonts w:ascii="Cambria Math" w:hAnsi="Cambria Math"/>
              <w:sz w:val="18"/>
              <w:szCs w:val="18"/>
              <w:lang w:bidi="ar-SA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+⋅⋅⋅+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⋅x+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18"/>
              <w:szCs w:val="18"/>
              <w:lang w:bidi="ar-S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  <w:lang w:bidi="ar-SA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-SA"/>
                </w:rPr>
                <m:t>⋅x+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-S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18"/>
              <w:szCs w:val="18"/>
              <w:lang w:bidi="ar-SA"/>
            </w:rPr>
            <m:t>⋅I</m:t>
          </m:r>
        </m:oMath>
      </m:oMathPara>
    </w:p>
    <w:p w:rsidR="009E2D66" w:rsidRDefault="00416A10" w:rsidP="00CF7FE2">
      <w:pPr>
        <w:tabs>
          <w:tab w:val="left" w:pos="1382"/>
          <w:tab w:val="left" w:pos="7406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נשווה את המקדמים בשני האגפים הנמצאים ליד אותן חזקות:</w:t>
      </w:r>
      <w:r w:rsidR="00CF7FE2">
        <w:rPr>
          <w:rFonts w:ascii="David" w:hAnsi="David" w:cs="David"/>
          <w:sz w:val="24"/>
          <w:szCs w:val="24"/>
          <w:rtl/>
        </w:rPr>
        <w:tab/>
      </w:r>
    </w:p>
    <w:p w:rsidR="00416A10" w:rsidRPr="00CF2BBF" w:rsidRDefault="00754FF6" w:rsidP="00CF2BBF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=I   \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×A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p>
          </m:sSup>
        </m:oMath>
      </m:oMathPara>
    </w:p>
    <w:p w:rsidR="009E2D66" w:rsidRPr="00416A10" w:rsidRDefault="00754FF6" w:rsidP="00242D3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-A⋅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⋅I   \</m:t>
          </m:r>
          <m:r>
            <m:rPr>
              <m:lit/>
            </m:rPr>
            <w:rPr>
              <w:rFonts w:ascii="Cambria Math" w:hAnsi="Cambria Math" w:cs="David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p>
          </m:sSup>
        </m:oMath>
      </m:oMathPara>
    </w:p>
    <w:p w:rsidR="00416A10" w:rsidRDefault="00754FF6" w:rsidP="00242D3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-A⋅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⋅I   \</m:t>
          </m:r>
          <m:r>
            <m:rPr>
              <m:lit/>
            </m:rPr>
            <w:rPr>
              <w:rFonts w:ascii="Cambria Math" w:hAnsi="Cambria Math" w:cs="David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p>
          </m:sSup>
        </m:oMath>
      </m:oMathPara>
    </w:p>
    <w:p w:rsidR="00416A10" w:rsidRPr="00CF2BBF" w:rsidRDefault="00CF2BBF" w:rsidP="00CF2BBF">
      <w:pPr>
        <w:tabs>
          <w:tab w:val="left" w:pos="1382"/>
        </w:tabs>
        <w:spacing w:line="360" w:lineRule="auto"/>
        <w:jc w:val="both"/>
        <w:rPr>
          <w:rFonts w:ascii="David" w:hAnsi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⋮</m:t>
          </m:r>
        </m:oMath>
      </m:oMathPara>
    </w:p>
    <w:p w:rsidR="00416A10" w:rsidRDefault="00754FF6" w:rsidP="00242D3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-A⋅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⋅I   \</m:t>
          </m:r>
          <m:r>
            <m:rPr>
              <m:lit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w:rPr>
              <w:rFonts w:ascii="Cambria Math" w:hAnsi="Cambria Math" w:cs="David"/>
              <w:sz w:val="24"/>
              <w:szCs w:val="24"/>
            </w:rPr>
            <m:t>A</m:t>
          </m:r>
        </m:oMath>
      </m:oMathPara>
    </w:p>
    <w:p w:rsidR="00416A10" w:rsidRPr="00CF2BBF" w:rsidRDefault="00CF2BBF" w:rsidP="00CF2BBF">
      <w:pPr>
        <w:tabs>
          <w:tab w:val="left" w:pos="1382"/>
        </w:tabs>
        <w:spacing w:line="360" w:lineRule="auto"/>
        <w:jc w:val="both"/>
        <w:rPr>
          <w:rFonts w:ascii="David" w:hAnsi="David"/>
          <w:i/>
          <w:sz w:val="24"/>
          <w:szCs w:val="24"/>
          <w:rtl/>
          <w:lang w:bidi="ar-SA"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-A⋅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B</m:t>
              </m: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⋅I</m:t>
          </m:r>
        </m:oMath>
      </m:oMathPara>
    </w:p>
    <w:p w:rsidR="00416A10" w:rsidRDefault="00CF2BBF" w:rsidP="00CF2BBF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לאחר הכפל בחזקות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משמאל, נקבל:</w:t>
      </w:r>
    </w:p>
    <w:p w:rsidR="00CF2BBF" w:rsidRDefault="00754FF6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p>
          </m:sSup>
        </m:oMath>
      </m:oMathPara>
    </w:p>
    <w:p w:rsidR="00CF2BBF" w:rsidRDefault="00754FF6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p>
          </m:sSup>
        </m:oMath>
      </m:oMathPara>
    </w:p>
    <w:p w:rsidR="00CF2BBF" w:rsidRPr="00CF2BBF" w:rsidRDefault="00754FF6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n-2</m:t>
              </m:r>
            </m:sup>
          </m:sSup>
        </m:oMath>
      </m:oMathPara>
    </w:p>
    <w:p w:rsidR="00CF2BBF" w:rsidRDefault="00CF2BBF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⋮</m:t>
          </m:r>
        </m:oMath>
      </m:oMathPara>
    </w:p>
    <w:p w:rsidR="00CF2BBF" w:rsidRDefault="00CF2BBF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A⋅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⋅A</m:t>
          </m:r>
        </m:oMath>
      </m:oMathPara>
    </w:p>
    <w:p w:rsidR="00CF2BBF" w:rsidRDefault="00CF2BBF" w:rsidP="000F2A0D">
      <w:pPr>
        <w:tabs>
          <w:tab w:val="left" w:pos="1382"/>
        </w:tabs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-A⋅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⋅I</m:t>
          </m:r>
        </m:oMath>
      </m:oMathPara>
    </w:p>
    <w:p w:rsidR="00CF2BBF" w:rsidRPr="00965558" w:rsidRDefault="00CF2BBF" w:rsidP="00965558">
      <w:pPr>
        <w:tabs>
          <w:tab w:val="left" w:pos="1382"/>
        </w:tabs>
        <w:spacing w:line="360" w:lineRule="auto"/>
        <w:jc w:val="both"/>
        <w:rPr>
          <w:rFonts w:ascii="David" w:hAnsi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נקבל</w:t>
      </w:r>
      <w:r w:rsidR="00965558">
        <w:rPr>
          <w:rFonts w:ascii="David" w:hAnsi="David" w:cs="David" w:hint="cs"/>
          <w:sz w:val="24"/>
          <w:szCs w:val="24"/>
          <w:rtl/>
        </w:rPr>
        <w:t xml:space="preserve">: </w:t>
      </w:r>
      <w:r w:rsidR="00965558">
        <w:rPr>
          <w:rFonts w:ascii="David" w:hAnsi="David" w:cs="David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 w:rsidR="00965558">
        <w:rPr>
          <w:rFonts w:ascii="David" w:hAnsi="David" w:hint="cs"/>
          <w:sz w:val="24"/>
          <w:szCs w:val="24"/>
          <w:rtl/>
        </w:rPr>
        <w:t>.</w:t>
      </w:r>
    </w:p>
    <w:p w:rsidR="00416A10" w:rsidRDefault="00CF2BBF" w:rsidP="00CF2BBF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DA4BFA" w:rsidRPr="00DA4BFA" w:rsidRDefault="00CF2BBF" w:rsidP="00CF2BBF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7EB4">
        <w:rPr>
          <w:rFonts w:ascii="David" w:hAnsi="David" w:cs="David"/>
          <w:b/>
          <w:bCs/>
          <w:color w:val="0000CC"/>
          <w:sz w:val="24"/>
          <w:szCs w:val="24"/>
          <w:rtl/>
        </w:rPr>
        <w:lastRenderedPageBreak/>
        <w:t>דוגמה</w:t>
      </w:r>
      <w:r w:rsidR="00157EB4">
        <w:rPr>
          <w:rFonts w:ascii="David" w:hAnsi="David" w:cs="David"/>
          <w:sz w:val="24"/>
          <w:szCs w:val="24"/>
          <w:rtl/>
        </w:rPr>
        <w:br/>
      </w:r>
      <w:r w:rsidRPr="00DA4BFA">
        <w:rPr>
          <w:rFonts w:ascii="David" w:hAnsi="David" w:cs="David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DA4BFA">
        <w:rPr>
          <w:rFonts w:ascii="David" w:hAnsi="David" w:cs="David"/>
          <w:sz w:val="24"/>
          <w:szCs w:val="24"/>
          <w:rtl/>
        </w:rPr>
        <w:t>.</w:t>
      </w:r>
      <w:r w:rsidR="00DA4BFA" w:rsidRPr="00DA4BFA">
        <w:rPr>
          <w:rFonts w:ascii="David" w:hAnsi="David" w:cs="David"/>
          <w:sz w:val="24"/>
          <w:szCs w:val="24"/>
          <w:rtl/>
        </w:rPr>
        <w:t xml:space="preserve"> </w:t>
      </w:r>
    </w:p>
    <w:p w:rsidR="00CF2BBF" w:rsidRDefault="00CF2BBF" w:rsidP="00DA4BFA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 w:rsidR="00DA4BFA">
        <w:rPr>
          <w:rFonts w:ascii="David" w:eastAsiaTheme="minorEastAsia" w:hAnsi="David" w:hint="cs"/>
          <w:sz w:val="24"/>
          <w:szCs w:val="24"/>
          <w:rtl/>
        </w:rPr>
        <w:t xml:space="preserve"> </w:t>
      </w:r>
      <w:r w:rsidR="00DA4BFA">
        <w:rPr>
          <w:rFonts w:ascii="David" w:hAnsi="David" w:cs="David" w:hint="cs"/>
          <w:sz w:val="24"/>
          <w:szCs w:val="24"/>
          <w:rtl/>
        </w:rPr>
        <w:t xml:space="preserve">פולינום מאפס </w:t>
      </w:r>
      <w:r>
        <w:rPr>
          <w:rFonts w:ascii="David" w:hAnsi="David" w:cs="David" w:hint="cs"/>
          <w:sz w:val="24"/>
          <w:szCs w:val="24"/>
          <w:rtl/>
        </w:rPr>
        <w:t>לפי משפט קיילי המילטון.</w:t>
      </w:r>
    </w:p>
    <w:p w:rsidR="00CF2BBF" w:rsidRDefault="00DA4BFA" w:rsidP="00DA4BFA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אבל גם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=x-1</m:t>
        </m:r>
      </m:oMath>
      <w:r>
        <w:rPr>
          <w:rFonts w:ascii="David" w:hAnsi="David" w:cs="David" w:hint="cs"/>
          <w:sz w:val="24"/>
          <w:szCs w:val="24"/>
          <w:rtl/>
        </w:rPr>
        <w:t xml:space="preserve"> פולינום מאפס, שכן: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David"/>
            <w:sz w:val="24"/>
            <w:szCs w:val="24"/>
          </w:rPr>
          <m:t>=I-1⋅I=I-I=0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F2BBF" w:rsidRDefault="00E75572" w:rsidP="00E75572">
      <w:pPr>
        <w:tabs>
          <w:tab w:val="left" w:pos="1382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 w:rsidR="00157EB4">
        <w:rPr>
          <w:rFonts w:ascii="David" w:hAnsi="David" w:cs="David"/>
          <w:sz w:val="24"/>
          <w:szCs w:val="24"/>
          <w:rtl/>
        </w:rPr>
        <w:br/>
      </w:r>
      <w:r w:rsidR="00CF7FE2"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n*n</m:t>
            </m:r>
          </m:sub>
        </m:sSub>
      </m:oMath>
      <w:r w:rsidR="00CF7FE2">
        <w:rPr>
          <w:rFonts w:ascii="David" w:hAnsi="David" w:cs="David" w:hint="cs"/>
          <w:sz w:val="24"/>
          <w:szCs w:val="24"/>
          <w:rtl/>
        </w:rPr>
        <w:t xml:space="preserve"> מטריצה ריבועית. אומרים ש-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 הינו </w:t>
      </w:r>
      <w:r w:rsidR="00CF7FE2" w:rsidRPr="00E75572">
        <w:rPr>
          <w:rFonts w:ascii="David" w:hAnsi="David" w:cs="David" w:hint="cs"/>
          <w:b/>
          <w:bCs/>
          <w:sz w:val="24"/>
          <w:szCs w:val="24"/>
          <w:rtl/>
        </w:rPr>
        <w:t xml:space="preserve">פולינום מינימלי </w:t>
      </w:r>
      <w:r w:rsidR="00CF7FE2">
        <w:rPr>
          <w:rFonts w:ascii="David" w:hAnsi="David" w:cs="David" w:hint="cs"/>
          <w:sz w:val="24"/>
          <w:szCs w:val="24"/>
          <w:rtl/>
        </w:rPr>
        <w:t xml:space="preserve">ל -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 אם מתקיימים התנאים הבאים: </w:t>
      </w:r>
    </w:p>
    <w:p w:rsidR="00CF7FE2" w:rsidRPr="00CF7FE2" w:rsidRDefault="00754FF6" w:rsidP="00CF7FE2">
      <w:pPr>
        <w:pStyle w:val="ListParagraph"/>
        <w:numPr>
          <w:ilvl w:val="0"/>
          <w:numId w:val="1"/>
        </w:num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 הינו פולינום מאפס ל -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A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. ז"א: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 w:rsidR="00CF7FE2">
        <w:rPr>
          <w:rFonts w:ascii="David" w:hAnsi="David" w:cs="David" w:hint="cs"/>
          <w:sz w:val="24"/>
          <w:szCs w:val="24"/>
          <w:rtl/>
        </w:rPr>
        <w:t>.</w:t>
      </w:r>
    </w:p>
    <w:p w:rsidR="00CF2BBF" w:rsidRPr="00CF7FE2" w:rsidRDefault="00754FF6" w:rsidP="00CF7FE2">
      <w:pPr>
        <w:pStyle w:val="ListParagraph"/>
        <w:numPr>
          <w:ilvl w:val="0"/>
          <w:numId w:val="1"/>
        </w:num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 </w:t>
      </w:r>
      <w:r w:rsidR="00965558">
        <w:rPr>
          <w:rFonts w:ascii="David" w:hAnsi="David" w:cs="David" w:hint="cs"/>
          <w:sz w:val="24"/>
          <w:szCs w:val="24"/>
          <w:rtl/>
        </w:rPr>
        <w:t>ה</w:t>
      </w:r>
      <w:r w:rsidR="00CF7FE2">
        <w:rPr>
          <w:rFonts w:ascii="David" w:hAnsi="David" w:cs="David" w:hint="cs"/>
          <w:sz w:val="24"/>
          <w:szCs w:val="24"/>
          <w:rtl/>
        </w:rPr>
        <w:t>פולינום מהמעלה הקטנה ביותר המקיים את 1.</w:t>
      </w:r>
    </w:p>
    <w:p w:rsidR="00CF2BBF" w:rsidRPr="00CF7FE2" w:rsidRDefault="00754FF6" w:rsidP="00CF7FE2">
      <w:pPr>
        <w:pStyle w:val="ListParagraph"/>
        <w:numPr>
          <w:ilvl w:val="0"/>
          <w:numId w:val="1"/>
        </w:num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CF7FE2">
        <w:rPr>
          <w:rFonts w:ascii="David" w:hAnsi="David" w:cs="David" w:hint="cs"/>
          <w:sz w:val="24"/>
          <w:szCs w:val="24"/>
          <w:rtl/>
        </w:rPr>
        <w:t xml:space="preserve"> פולינום מתוקן. ז"א, המקדם הראשי שלו שווה ל </w:t>
      </w:r>
      <w:r w:rsidR="00CF7FE2">
        <w:rPr>
          <w:rFonts w:ascii="David" w:hAnsi="David" w:cs="David"/>
          <w:sz w:val="24"/>
          <w:szCs w:val="24"/>
          <w:rtl/>
        </w:rPr>
        <w:t>–</w:t>
      </w:r>
      <w:r w:rsidR="00CF7FE2">
        <w:rPr>
          <w:rFonts w:ascii="David" w:hAnsi="David" w:cs="David" w:hint="cs"/>
          <w:sz w:val="24"/>
          <w:szCs w:val="24"/>
          <w:rtl/>
        </w:rPr>
        <w:t xml:space="preserve"> 1.</w:t>
      </w:r>
    </w:p>
    <w:p w:rsidR="00CF7FE2" w:rsidRDefault="00CF7FE2" w:rsidP="00CF7FE2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51DA">
        <w:rPr>
          <w:rFonts w:ascii="David" w:hAnsi="David" w:cs="David"/>
          <w:b/>
          <w:bCs/>
          <w:color w:val="0000CC"/>
          <w:sz w:val="24"/>
          <w:szCs w:val="24"/>
          <w:rtl/>
        </w:rPr>
        <w:t>דוגמה</w:t>
      </w:r>
      <w:r w:rsidR="001851DA">
        <w:rPr>
          <w:rFonts w:ascii="David" w:hAnsi="David" w:cs="David"/>
          <w:sz w:val="24"/>
          <w:szCs w:val="24"/>
          <w:rtl/>
        </w:rPr>
        <w:br/>
      </w:r>
      <w:r w:rsidRPr="00CF7FE2">
        <w:rPr>
          <w:rFonts w:ascii="David" w:hAnsi="David" w:cs="David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CF7FE2">
        <w:rPr>
          <w:rFonts w:ascii="David" w:hAnsi="David" w:cs="David"/>
          <w:sz w:val="24"/>
          <w:szCs w:val="24"/>
          <w:rtl/>
        </w:rPr>
        <w:t xml:space="preserve">. </w:t>
      </w:r>
    </w:p>
    <w:p w:rsidR="00CF7FE2" w:rsidRDefault="00D97173" w:rsidP="00CF7FE2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אזי:</w:t>
      </w:r>
      <w:r w:rsidR="00CF7FE2">
        <w:rPr>
          <w:rFonts w:ascii="David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=x-1</m:t>
        </m:r>
      </m:oMath>
      <w:r w:rsidR="00CF7FE2">
        <w:rPr>
          <w:rFonts w:ascii="David" w:hAnsi="David" w:cs="David" w:hint="cs"/>
          <w:sz w:val="24"/>
          <w:szCs w:val="24"/>
          <w:rtl/>
        </w:rPr>
        <w:t>.</w:t>
      </w:r>
    </w:p>
    <w:p w:rsidR="00EA3761" w:rsidRPr="002416C4" w:rsidRDefault="002416C4" w:rsidP="002416C4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</w:t>
      </w:r>
      <w:r w:rsidR="001851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לכל מטריצה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קיים פולינום מינימלי יחיד.</w:t>
      </w:r>
    </w:p>
    <w:p w:rsidR="002416C4" w:rsidRDefault="002416C4" w:rsidP="00CF7FE2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="001851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קיום - ברור כי פולינום מינימלי קיים (קיים פולינום מאפס).</w:t>
      </w:r>
    </w:p>
    <w:p w:rsidR="00E47D62" w:rsidRDefault="002416C4" w:rsidP="002416C4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יחידות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נניח כי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שני פולינומים מינימליים. </w:t>
      </w:r>
    </w:p>
    <w:p w:rsidR="002416C4" w:rsidRDefault="002416C4" w:rsidP="002416C4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נסמן: </w:t>
      </w:r>
      <m:oMath>
        <m:r>
          <w:rPr>
            <w:rFonts w:ascii="Cambria Math" w:hAnsi="Cambria Math" w:cs="David"/>
            <w:sz w:val="24"/>
            <w:szCs w:val="24"/>
          </w:rPr>
          <m:t>d=</m:t>
        </m:r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=</m:t>
            </m:r>
          </m:e>
          <m:sub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מאפס פולינום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תכונות</m:t>
            </m:r>
          </m:sub>
        </m:sSub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deg⁡</m:t>
        </m:r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2416C4" w:rsidRPr="002416C4" w:rsidRDefault="00754FF6" w:rsidP="002416C4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d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+⋯</m:t>
          </m:r>
        </m:oMath>
      </m:oMathPara>
    </w:p>
    <w:p w:rsidR="002416C4" w:rsidRDefault="00754FF6" w:rsidP="002416C4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d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+⋯</m:t>
          </m:r>
        </m:oMath>
      </m:oMathPara>
    </w:p>
    <w:p w:rsidR="002416C4" w:rsidRPr="00E47D62" w:rsidRDefault="002416C4" w:rsidP="00E47D62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נתבונן בפולינום:</w:t>
      </w:r>
      <w:r w:rsidR="00E47D62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E47D62">
        <w:rPr>
          <w:rFonts w:ascii="David" w:hAnsi="David" w:cs="David" w:hint="cs"/>
          <w:sz w:val="24"/>
          <w:szCs w:val="24"/>
          <w:rtl/>
        </w:rPr>
        <w:t>.</w:t>
      </w:r>
    </w:p>
    <w:p w:rsidR="002416C4" w:rsidRPr="00E47D62" w:rsidRDefault="002416C4" w:rsidP="00E47D62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מתקיים:</w:t>
      </w:r>
      <w:r w:rsidR="00E47D62">
        <w:rPr>
          <w:rFonts w:ascii="David" w:hAnsi="David" w:cs="David" w:hint="cs"/>
          <w:sz w:val="24"/>
          <w:szCs w:val="24"/>
          <w:rtl/>
        </w:rPr>
        <w:t xml:space="preserve"> </w:t>
      </w:r>
      <w:r w:rsidR="00E47D62">
        <w:rPr>
          <w:rFonts w:ascii="David" w:eastAsiaTheme="minorEastAsia" w:hAnsi="David" w:cs="David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 w:cs="David"/>
            <w:sz w:val="24"/>
            <w:szCs w:val="24"/>
          </w:rPr>
          <m:t>&lt;d</m:t>
        </m:r>
      </m:oMath>
      <w:r>
        <w:rPr>
          <w:rFonts w:ascii="David" w:hAnsi="David" w:cs="David" w:hint="cs"/>
          <w:sz w:val="24"/>
          <w:szCs w:val="24"/>
          <w:rtl/>
        </w:rPr>
        <w:t>וכן:</w:t>
      </w:r>
      <w:r w:rsidR="00E47D62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=0-0=0</m:t>
        </m:r>
      </m:oMath>
      <w:r w:rsidR="00E47D62">
        <w:rPr>
          <w:rFonts w:ascii="David" w:hAnsi="David" w:cs="David" w:hint="cs"/>
          <w:i/>
          <w:sz w:val="24"/>
          <w:szCs w:val="24"/>
          <w:rtl/>
        </w:rPr>
        <w:t>.</w:t>
      </w:r>
    </w:p>
    <w:p w:rsidR="001730EB" w:rsidRDefault="002416C4" w:rsidP="001851DA">
      <w:pPr>
        <w:tabs>
          <w:tab w:val="left" w:pos="1382"/>
        </w:tabs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אחרי התיקון של </w:t>
      </w:r>
      <m:oMath>
        <m:r>
          <w:rPr>
            <w:rFonts w:ascii="Cambria Math" w:hAnsi="Cambria Math" w:cs="David"/>
            <w:sz w:val="24"/>
            <w:szCs w:val="24"/>
          </w:rPr>
          <m:t>m(x)</m:t>
        </m:r>
      </m:oMath>
      <w:r>
        <w:rPr>
          <w:rFonts w:ascii="David" w:hAnsi="David" w:cs="David" w:hint="cs"/>
          <w:sz w:val="24"/>
          <w:szCs w:val="24"/>
          <w:rtl/>
        </w:rPr>
        <w:t xml:space="preserve">, נקבל פולינום מתוקן ומאפס כך ש - </w:t>
      </w:r>
      <m:oMath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 w:cs="David"/>
            <w:sz w:val="24"/>
            <w:szCs w:val="24"/>
          </w:rPr>
          <m:t>&lt;d</m:t>
        </m:r>
      </m:oMath>
      <w:r>
        <w:rPr>
          <w:rFonts w:ascii="David" w:hAnsi="David" w:cs="David" w:hint="cs"/>
          <w:sz w:val="24"/>
          <w:szCs w:val="24"/>
          <w:rtl/>
        </w:rPr>
        <w:t>, לכן</w:t>
      </w:r>
      <w:r w:rsidR="001730EB">
        <w:rPr>
          <w:rFonts w:ascii="David" w:hAnsi="David" w:cs="David" w:hint="cs"/>
          <w:sz w:val="24"/>
          <w:szCs w:val="24"/>
          <w:rtl/>
        </w:rPr>
        <w:t>:</w:t>
      </w:r>
    </w:p>
    <w:p w:rsidR="002416C4" w:rsidRPr="00CF7FE2" w:rsidRDefault="002416C4" w:rsidP="001851DA">
      <w:pPr>
        <w:tabs>
          <w:tab w:val="left" w:pos="1382"/>
        </w:tabs>
        <w:spacing w:line="360" w:lineRule="auto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m(x)≡0</m:t>
        </m:r>
      </m:oMath>
      <w:r w:rsidR="00E47D62">
        <w:rPr>
          <w:rFonts w:ascii="David" w:hAnsi="David" w:cs="David" w:hint="cs"/>
          <w:sz w:val="24"/>
          <w:szCs w:val="24"/>
          <w:rtl/>
        </w:rPr>
        <w:t xml:space="preserve">, ומתקיים: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851DA">
        <w:rPr>
          <w:rFonts w:ascii="David" w:hAnsi="David" w:cs="David"/>
          <w:sz w:val="24"/>
          <w:szCs w:val="24"/>
          <w:rtl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CF2BBF" w:rsidRDefault="00E47D62" w:rsidP="00E47D62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משפט</w:t>
      </w:r>
      <w:r w:rsidR="001851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לכל מטריצה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, מתקיים: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F2BBF" w:rsidRDefault="00E47D62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="001851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9C360C">
        <w:rPr>
          <w:rFonts w:ascii="David" w:hAnsi="David" w:cs="David" w:hint="cs"/>
          <w:sz w:val="24"/>
          <w:szCs w:val="24"/>
          <w:rtl/>
        </w:rPr>
        <w:t xml:space="preserve">נשתמש בחילוק עם שארית, ז"א, נתבונן בשווין: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+r(x)</m:t>
        </m:r>
      </m:oMath>
      <w:r w:rsidR="009C360C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F2BBF" w:rsidRDefault="009C360C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נציב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במקום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>
        <w:rPr>
          <w:rFonts w:ascii="David" w:hAnsi="David" w:cs="David" w:hint="cs"/>
          <w:sz w:val="24"/>
          <w:szCs w:val="24"/>
          <w:rtl/>
        </w:rPr>
        <w:t xml:space="preserve">, ונקבל: </w:t>
      </w:r>
    </w:p>
    <w:p w:rsidR="009C360C" w:rsidRPr="009C360C" w:rsidRDefault="00754FF6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=q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+r(A)</m:t>
          </m:r>
        </m:oMath>
      </m:oMathPara>
    </w:p>
    <w:p w:rsidR="00CF2BBF" w:rsidRDefault="009C360C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עפ"י משפט קיילי המילטון:</w:t>
      </w:r>
    </w:p>
    <w:p w:rsidR="00CF2BBF" w:rsidRPr="009C360C" w:rsidRDefault="009C360C" w:rsidP="002D73A8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0=</m:t>
          </m:r>
          <m:r>
            <w:rPr>
              <w:rFonts w:ascii="Cambria Math" w:hAnsi="Cambria Math"/>
              <w:sz w:val="24"/>
              <w:szCs w:val="24"/>
              <w:lang w:bidi="ar-SA"/>
            </w:rPr>
            <m:t>q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⋅0+</m:t>
          </m:r>
          <m:r>
            <w:rPr>
              <w:rFonts w:ascii="Cambria Math" w:hAnsi="Cambria Math"/>
              <w:sz w:val="24"/>
              <w:szCs w:val="24"/>
              <w:lang w:bidi="ar-SA"/>
            </w:rPr>
            <m:t>r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(A)</m:t>
          </m:r>
        </m:oMath>
      </m:oMathPara>
    </w:p>
    <w:p w:rsidR="009C360C" w:rsidRPr="009C360C" w:rsidRDefault="009C360C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=0</m:t>
          </m:r>
        </m:oMath>
      </m:oMathPara>
    </w:p>
    <w:p w:rsidR="009C360C" w:rsidRDefault="009C360C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ומתקיים: </w:t>
      </w:r>
      <m:oMath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 w:cs="David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deg⁡</m:t>
        </m:r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, וזה לא ייתכן בגלל מינימליות של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. לכן - </w:t>
      </w:r>
      <m:oMath>
        <m:r>
          <w:rPr>
            <w:rFonts w:ascii="Cambria Math" w:hAnsi="Cambria Math" w:cs="David"/>
            <w:sz w:val="24"/>
            <w:szCs w:val="24"/>
          </w:rPr>
          <m:t>r(x)≡0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, ז"א,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, ולכן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.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</w:p>
    <w:p w:rsidR="009C360C" w:rsidRDefault="009C360C" w:rsidP="009C360C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דוגמה</w:t>
      </w:r>
      <w:r w:rsidR="001851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</w:t>
      </w:r>
      <w:r w:rsidRPr="009C360C">
        <w:rPr>
          <w:rFonts w:ascii="David" w:eastAsiaTheme="minorEastAsia" w:hAnsi="David" w:cs="David"/>
          <w:i/>
          <w:sz w:val="24"/>
          <w:szCs w:val="24"/>
        </w:rPr>
        <w:t>A=</w:t>
      </w:r>
      <m:oMath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="00FB4446">
        <w:rPr>
          <w:rFonts w:ascii="David" w:hAnsi="David" w:cs="David" w:hint="cs"/>
          <w:i/>
          <w:sz w:val="24"/>
          <w:szCs w:val="24"/>
          <w:rtl/>
        </w:rPr>
        <w:t>. צ"ל: למצוא פולינום מינימלי.</w:t>
      </w:r>
    </w:p>
    <w:p w:rsidR="00FB4446" w:rsidRPr="00FB4446" w:rsidRDefault="00754FF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⋅(x-3)</m:t>
          </m:r>
        </m:oMath>
      </m:oMathPara>
    </w:p>
    <w:p w:rsidR="009C360C" w:rsidRDefault="00754FF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x-2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x-3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⋅(x-3)</m:t>
                  </m:r>
                </m:e>
              </m:eqArr>
            </m:e>
          </m:d>
        </m:oMath>
      </m:oMathPara>
    </w:p>
    <w:p w:rsidR="009C360C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אם: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=x-2</m:t>
        </m:r>
      </m:oMath>
      <w:r>
        <w:rPr>
          <w:rFonts w:ascii="David" w:hAnsi="David" w:cs="David" w:hint="cs"/>
          <w:i/>
          <w:sz w:val="24"/>
          <w:szCs w:val="24"/>
          <w:rtl/>
        </w:rPr>
        <w:t>, אזי:</w:t>
      </w:r>
    </w:p>
    <w:p w:rsidR="00FB4446" w:rsidRP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=A-2⋅I=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e>
                </m:mr>
              </m:m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≠0</m:t>
          </m:r>
        </m:oMath>
      </m:oMathPara>
    </w:p>
    <w:p w:rsidR="009C360C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אם: </w:t>
      </w: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=x-3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, אזי גם: </w:t>
      </w:r>
      <m:oMath>
        <m:r>
          <w:rPr>
            <w:rFonts w:ascii="Cambria Math" w:hAnsi="Cambria Math" w:cs="David"/>
            <w:sz w:val="24"/>
            <w:szCs w:val="24"/>
          </w:rPr>
          <m:t>g(A)≠0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D150D2" w:rsidRDefault="00FB4446" w:rsidP="001851DA">
      <w:pPr>
        <w:tabs>
          <w:tab w:val="left" w:pos="1382"/>
        </w:tabs>
        <w:spacing w:line="360" w:lineRule="auto"/>
        <w:rPr>
          <w:rFonts w:ascii="David" w:hAnsi="David" w:cs="David" w:hint="cs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לכן: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David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CE69A0">
        <w:rPr>
          <w:rFonts w:ascii="David" w:hAnsi="David" w:cs="David" w:hint="cs"/>
          <w:i/>
          <w:sz w:val="24"/>
          <w:szCs w:val="24"/>
          <w:rtl/>
        </w:rPr>
        <w:t>.</w:t>
      </w:r>
    </w:p>
    <w:p w:rsidR="00FB4446" w:rsidRDefault="00FB4446" w:rsidP="00D150D2">
      <w:pPr>
        <w:tabs>
          <w:tab w:val="left" w:pos="1382"/>
        </w:tabs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</w:p>
    <w:p w:rsidR="001851DA" w:rsidRDefault="001851DA">
      <w:pPr>
        <w:bidi w:val="0"/>
        <w:rPr>
          <w:rFonts w:ascii="David" w:hAnsi="David" w:cs="David"/>
          <w:b/>
          <w:bCs/>
          <w:color w:val="0000CC"/>
          <w:sz w:val="24"/>
          <w:szCs w:val="24"/>
        </w:rPr>
      </w:pPr>
      <w:r>
        <w:rPr>
          <w:rFonts w:ascii="David" w:hAnsi="David" w:cs="David"/>
          <w:b/>
          <w:bCs/>
          <w:color w:val="0000CC"/>
          <w:sz w:val="24"/>
          <w:szCs w:val="24"/>
          <w:rtl/>
        </w:rPr>
        <w:br w:type="page"/>
      </w:r>
    </w:p>
    <w:p w:rsid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 w:rsidRPr="001851DA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דוגמה</w:t>
      </w:r>
      <w:r w:rsidR="001851DA">
        <w:rPr>
          <w:rFonts w:ascii="David" w:hAnsi="David" w:cs="David"/>
          <w:b/>
          <w:bCs/>
          <w:i/>
          <w:sz w:val="24"/>
          <w:szCs w:val="24"/>
          <w:rtl/>
        </w:rPr>
        <w:br/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David" w:hAnsi="David" w:cs="David" w:hint="cs"/>
          <w:i/>
          <w:sz w:val="24"/>
          <w:szCs w:val="24"/>
          <w:rtl/>
        </w:rPr>
        <w:t>. צ"ל: למצוא פולינום מינימלי.</w:t>
      </w:r>
    </w:p>
    <w:p w:rsidR="00FB4446" w:rsidRDefault="00754FF6" w:rsidP="00FB4446">
      <w:pPr>
        <w:tabs>
          <w:tab w:val="left" w:pos="1382"/>
        </w:tabs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</m:oMath>
      <w:r w:rsidR="00FB4446">
        <w:rPr>
          <w:rFonts w:ascii="David" w:hAnsi="David" w:cs="David" w:hint="cs"/>
          <w:i/>
          <w:sz w:val="24"/>
          <w:szCs w:val="24"/>
          <w:rtl/>
        </w:rPr>
        <w:t>.</w:t>
      </w:r>
    </w:p>
    <w:p w:rsidR="00FB4446" w:rsidRDefault="00754FF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x-1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אם: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=x-1</m:t>
        </m:r>
      </m:oMath>
      <w:r>
        <w:rPr>
          <w:rFonts w:ascii="David" w:hAnsi="David" w:cs="David" w:hint="cs"/>
          <w:i/>
          <w:sz w:val="24"/>
          <w:szCs w:val="24"/>
          <w:rtl/>
        </w:rPr>
        <w:t>, אזי:</w:t>
      </w:r>
    </w:p>
    <w:p w:rsid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David"/>
                  <w:sz w:val="24"/>
                  <w:szCs w:val="24"/>
                </w:rPr>
                <m:t>J</m:t>
              </m:r>
            </m:e>
          </m:d>
          <m:r>
            <m:rPr>
              <m:scr m:val="script"/>
            </m:rPr>
            <w:rPr>
              <w:rFonts w:ascii="Cambria Math" w:hAnsi="Cambria Math" w:cs="David"/>
              <w:sz w:val="24"/>
              <w:szCs w:val="24"/>
            </w:rPr>
            <m:t>=J-</m:t>
          </m:r>
          <m:r>
            <w:rPr>
              <w:rFonts w:ascii="Cambria Math" w:hAnsi="Cambria Math" w:cs="David"/>
              <w:sz w:val="24"/>
              <w:szCs w:val="24"/>
            </w:rPr>
            <m:t>I≠0</m:t>
          </m:r>
        </m:oMath>
      </m:oMathPara>
    </w:p>
    <w:p w:rsidR="00D150D2" w:rsidRDefault="00FB4446" w:rsidP="001851DA">
      <w:pPr>
        <w:tabs>
          <w:tab w:val="left" w:pos="1382"/>
        </w:tabs>
        <w:spacing w:line="360" w:lineRule="auto"/>
        <w:rPr>
          <w:rFonts w:ascii="David" w:hAnsi="David" w:cs="David" w:hint="cs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לכן: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S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D150D2">
        <w:rPr>
          <w:rFonts w:ascii="David" w:hAnsi="David" w:cs="David" w:hint="cs"/>
          <w:i/>
          <w:sz w:val="24"/>
          <w:szCs w:val="24"/>
          <w:rtl/>
        </w:rPr>
        <w:t>.</w:t>
      </w:r>
    </w:p>
    <w:p w:rsidR="00FB4446" w:rsidRDefault="00FB4446" w:rsidP="00D150D2">
      <w:pPr>
        <w:tabs>
          <w:tab w:val="left" w:pos="1382"/>
        </w:tabs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</w:p>
    <w:p w:rsid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</w:p>
    <w:p w:rsidR="00FB4446" w:rsidRDefault="00FB4446" w:rsidP="00FB4446">
      <w:pPr>
        <w:tabs>
          <w:tab w:val="left" w:pos="1382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</w:p>
    <w:p w:rsidR="009E2D66" w:rsidRPr="00F6054A" w:rsidRDefault="009E2D66" w:rsidP="007C050B">
      <w:pPr>
        <w:tabs>
          <w:tab w:val="left" w:pos="1382"/>
        </w:tabs>
        <w:spacing w:line="360" w:lineRule="auto"/>
        <w:jc w:val="both"/>
        <w:rPr>
          <w:rFonts w:ascii="David" w:eastAsiaTheme="minorEastAsia" w:hAnsi="David" w:cs="David"/>
          <w:sz w:val="28"/>
          <w:szCs w:val="28"/>
          <w:rtl/>
        </w:rPr>
      </w:pPr>
    </w:p>
    <w:sectPr w:rsidR="009E2D66" w:rsidRPr="00F6054A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F6" w:rsidRDefault="00754FF6" w:rsidP="00A666B0">
      <w:pPr>
        <w:spacing w:after="0" w:line="240" w:lineRule="auto"/>
      </w:pPr>
      <w:r>
        <w:separator/>
      </w:r>
    </w:p>
  </w:endnote>
  <w:endnote w:type="continuationSeparator" w:id="0">
    <w:p w:rsidR="00754FF6" w:rsidRDefault="00754FF6" w:rsidP="00A6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4164261"/>
      <w:docPartObj>
        <w:docPartGallery w:val="Page Numbers (Bottom of Page)"/>
        <w:docPartUnique/>
      </w:docPartObj>
    </w:sdtPr>
    <w:sdtEndPr/>
    <w:sdtContent>
      <w:p w:rsidR="00242D3C" w:rsidRDefault="00242D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D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242D3C" w:rsidRDefault="00242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F6" w:rsidRDefault="00754FF6" w:rsidP="00A666B0">
      <w:pPr>
        <w:spacing w:after="0" w:line="240" w:lineRule="auto"/>
      </w:pPr>
      <w:r>
        <w:separator/>
      </w:r>
    </w:p>
  </w:footnote>
  <w:footnote w:type="continuationSeparator" w:id="0">
    <w:p w:rsidR="00754FF6" w:rsidRDefault="00754FF6" w:rsidP="00A6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3C" w:rsidRDefault="00242D3C" w:rsidP="00F46BE6">
    <w:pPr>
      <w:pStyle w:val="Header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פולינומים</w:t>
    </w:r>
    <w:r>
      <w:rPr>
        <w:rFonts w:cs="David"/>
        <w:b/>
        <w:bCs/>
        <w:rtl/>
      </w:rPr>
      <w:ptab w:relativeTo="margin" w:alignment="center" w:leader="none"/>
    </w:r>
    <w:r>
      <w:rPr>
        <w:rFonts w:cs="David"/>
        <w:b/>
        <w:bCs/>
        <w:rtl/>
      </w:rPr>
      <w:t xml:space="preserve"> </w:t>
    </w:r>
    <w:r>
      <w:rPr>
        <w:rFonts w:cs="David"/>
        <w:b/>
        <w:bCs/>
        <w:sz w:val="30"/>
        <w:szCs w:val="30"/>
        <w:rtl/>
      </w:rPr>
      <w:t xml:space="preserve">הרצאה </w:t>
    </w:r>
    <w:r>
      <w:rPr>
        <w:rFonts w:cs="David" w:hint="cs"/>
        <w:b/>
        <w:bCs/>
        <w:sz w:val="30"/>
        <w:szCs w:val="30"/>
        <w:rtl/>
      </w:rPr>
      <w:t>8</w:t>
    </w:r>
    <w:r>
      <w:rPr>
        <w:rFonts w:cs="David"/>
        <w:b/>
        <w:bCs/>
        <w:rtl/>
      </w:rPr>
      <w:ptab w:relativeTo="margin" w:alignment="right" w:leader="none"/>
    </w:r>
    <w:r>
      <w:rPr>
        <w:rFonts w:cs="David"/>
        <w:b/>
        <w:bCs/>
        <w:rtl/>
      </w:rPr>
      <w:t xml:space="preserve"> </w:t>
    </w:r>
    <w:r>
      <w:rPr>
        <w:rFonts w:cs="David" w:hint="cs"/>
        <w:b/>
        <w:bCs/>
        <w:sz w:val="36"/>
        <w:szCs w:val="24"/>
        <w:rtl/>
      </w:rPr>
      <w:t>12</w:t>
    </w:r>
    <w:r>
      <w:rPr>
        <w:rFonts w:cs="David"/>
        <w:b/>
        <w:bCs/>
        <w:sz w:val="36"/>
        <w:szCs w:val="24"/>
        <w:rtl/>
      </w:rPr>
      <w:t>.11.2015</w:t>
    </w:r>
  </w:p>
  <w:p w:rsidR="00242D3C" w:rsidRDefault="00242D3C" w:rsidP="0059331C">
    <w:pPr>
      <w:pStyle w:val="Header"/>
      <w:rPr>
        <w:rFonts w:cs="David"/>
      </w:rPr>
    </w:pPr>
    <w:r>
      <w:rPr>
        <w:rFonts w:cs="David"/>
        <w:rtl/>
      </w:rPr>
      <w:tab/>
    </w:r>
    <w:r>
      <w:rPr>
        <w:rFonts w:cs="David"/>
        <w:sz w:val="24"/>
        <w:szCs w:val="24"/>
        <w:rtl/>
      </w:rPr>
      <w:t xml:space="preserve">נכתב על ידי </w:t>
    </w:r>
    <w:r>
      <w:rPr>
        <w:rFonts w:cs="David" w:hint="cs"/>
        <w:sz w:val="24"/>
        <w:szCs w:val="24"/>
        <w:rtl/>
      </w:rPr>
      <w:t>יהונתן רגב</w:t>
    </w:r>
  </w:p>
  <w:p w:rsidR="00242D3C" w:rsidRPr="00F46BE6" w:rsidRDefault="00242D3C" w:rsidP="00F46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4A3"/>
    <w:multiLevelType w:val="hybridMultilevel"/>
    <w:tmpl w:val="6F4E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6B"/>
    <w:rsid w:val="0000218C"/>
    <w:rsid w:val="000026AF"/>
    <w:rsid w:val="000153EF"/>
    <w:rsid w:val="00022804"/>
    <w:rsid w:val="00027700"/>
    <w:rsid w:val="00044CC7"/>
    <w:rsid w:val="000508EC"/>
    <w:rsid w:val="000565DD"/>
    <w:rsid w:val="0006194B"/>
    <w:rsid w:val="00067C6D"/>
    <w:rsid w:val="000A2DE6"/>
    <w:rsid w:val="000A3A3D"/>
    <w:rsid w:val="000B290E"/>
    <w:rsid w:val="000B5C4F"/>
    <w:rsid w:val="000D2B5F"/>
    <w:rsid w:val="000F2A0D"/>
    <w:rsid w:val="000F67DB"/>
    <w:rsid w:val="0010050B"/>
    <w:rsid w:val="0010098B"/>
    <w:rsid w:val="00107069"/>
    <w:rsid w:val="001218B4"/>
    <w:rsid w:val="00135FB8"/>
    <w:rsid w:val="00137E74"/>
    <w:rsid w:val="00146B84"/>
    <w:rsid w:val="0015017B"/>
    <w:rsid w:val="0015086F"/>
    <w:rsid w:val="0015633B"/>
    <w:rsid w:val="00157EB4"/>
    <w:rsid w:val="001730EB"/>
    <w:rsid w:val="00173713"/>
    <w:rsid w:val="001804C2"/>
    <w:rsid w:val="00181CB9"/>
    <w:rsid w:val="001851DA"/>
    <w:rsid w:val="00195546"/>
    <w:rsid w:val="001A1C85"/>
    <w:rsid w:val="001A445F"/>
    <w:rsid w:val="001E5B21"/>
    <w:rsid w:val="00204585"/>
    <w:rsid w:val="00205A61"/>
    <w:rsid w:val="00221180"/>
    <w:rsid w:val="00223226"/>
    <w:rsid w:val="00231237"/>
    <w:rsid w:val="002416C4"/>
    <w:rsid w:val="00242D3C"/>
    <w:rsid w:val="002449FC"/>
    <w:rsid w:val="002629AC"/>
    <w:rsid w:val="002765CD"/>
    <w:rsid w:val="002A5C73"/>
    <w:rsid w:val="002C7113"/>
    <w:rsid w:val="002D0EED"/>
    <w:rsid w:val="002D21BA"/>
    <w:rsid w:val="002D256B"/>
    <w:rsid w:val="002D2A07"/>
    <w:rsid w:val="002D73A8"/>
    <w:rsid w:val="002E178F"/>
    <w:rsid w:val="003016A0"/>
    <w:rsid w:val="00305201"/>
    <w:rsid w:val="0032027B"/>
    <w:rsid w:val="00326172"/>
    <w:rsid w:val="003352F2"/>
    <w:rsid w:val="003367B7"/>
    <w:rsid w:val="00366BAD"/>
    <w:rsid w:val="003979D3"/>
    <w:rsid w:val="003A5641"/>
    <w:rsid w:val="003D6D01"/>
    <w:rsid w:val="003D706D"/>
    <w:rsid w:val="003E4BAE"/>
    <w:rsid w:val="004005AB"/>
    <w:rsid w:val="00404C28"/>
    <w:rsid w:val="00416A10"/>
    <w:rsid w:val="004310EC"/>
    <w:rsid w:val="004500E2"/>
    <w:rsid w:val="004609CF"/>
    <w:rsid w:val="00484DA9"/>
    <w:rsid w:val="004940E3"/>
    <w:rsid w:val="004B1314"/>
    <w:rsid w:val="004C7DAB"/>
    <w:rsid w:val="004E7E11"/>
    <w:rsid w:val="005122AC"/>
    <w:rsid w:val="00523A60"/>
    <w:rsid w:val="00544614"/>
    <w:rsid w:val="005640D9"/>
    <w:rsid w:val="00564CB7"/>
    <w:rsid w:val="005866EB"/>
    <w:rsid w:val="0059331C"/>
    <w:rsid w:val="005B1D5F"/>
    <w:rsid w:val="005B296B"/>
    <w:rsid w:val="005C3B70"/>
    <w:rsid w:val="005C6428"/>
    <w:rsid w:val="005E7168"/>
    <w:rsid w:val="005F5920"/>
    <w:rsid w:val="00634AC0"/>
    <w:rsid w:val="006401E8"/>
    <w:rsid w:val="00673667"/>
    <w:rsid w:val="00686C2C"/>
    <w:rsid w:val="0068709F"/>
    <w:rsid w:val="006B2497"/>
    <w:rsid w:val="006B2FD1"/>
    <w:rsid w:val="006B5F12"/>
    <w:rsid w:val="006C03A4"/>
    <w:rsid w:val="006C6032"/>
    <w:rsid w:val="006E3EAC"/>
    <w:rsid w:val="007037A9"/>
    <w:rsid w:val="00727B57"/>
    <w:rsid w:val="007337B6"/>
    <w:rsid w:val="007526D0"/>
    <w:rsid w:val="00754FF6"/>
    <w:rsid w:val="00776071"/>
    <w:rsid w:val="00776684"/>
    <w:rsid w:val="0077701C"/>
    <w:rsid w:val="007B315B"/>
    <w:rsid w:val="007C050B"/>
    <w:rsid w:val="007C6E27"/>
    <w:rsid w:val="007E1FDE"/>
    <w:rsid w:val="007E64CB"/>
    <w:rsid w:val="00803809"/>
    <w:rsid w:val="00840EDF"/>
    <w:rsid w:val="00841E24"/>
    <w:rsid w:val="008420D2"/>
    <w:rsid w:val="00853C6B"/>
    <w:rsid w:val="00853DF3"/>
    <w:rsid w:val="00865EBB"/>
    <w:rsid w:val="00871A4A"/>
    <w:rsid w:val="00874D04"/>
    <w:rsid w:val="008834C5"/>
    <w:rsid w:val="00891784"/>
    <w:rsid w:val="008A716F"/>
    <w:rsid w:val="008C07E7"/>
    <w:rsid w:val="008D7408"/>
    <w:rsid w:val="008E5ECB"/>
    <w:rsid w:val="008E6277"/>
    <w:rsid w:val="009004E3"/>
    <w:rsid w:val="00933F80"/>
    <w:rsid w:val="009644C1"/>
    <w:rsid w:val="00965558"/>
    <w:rsid w:val="0098473B"/>
    <w:rsid w:val="00985E6B"/>
    <w:rsid w:val="00990926"/>
    <w:rsid w:val="0099581B"/>
    <w:rsid w:val="009A28AC"/>
    <w:rsid w:val="009B2C80"/>
    <w:rsid w:val="009B3C07"/>
    <w:rsid w:val="009C360C"/>
    <w:rsid w:val="009D2270"/>
    <w:rsid w:val="009E2D66"/>
    <w:rsid w:val="00A04B21"/>
    <w:rsid w:val="00A20675"/>
    <w:rsid w:val="00A24AEC"/>
    <w:rsid w:val="00A36FD5"/>
    <w:rsid w:val="00A371AD"/>
    <w:rsid w:val="00A51EC8"/>
    <w:rsid w:val="00A5430D"/>
    <w:rsid w:val="00A666B0"/>
    <w:rsid w:val="00A72713"/>
    <w:rsid w:val="00A80553"/>
    <w:rsid w:val="00A9729C"/>
    <w:rsid w:val="00AA1292"/>
    <w:rsid w:val="00AA511B"/>
    <w:rsid w:val="00AB4B84"/>
    <w:rsid w:val="00AF1743"/>
    <w:rsid w:val="00AF4473"/>
    <w:rsid w:val="00B0063D"/>
    <w:rsid w:val="00B00BA6"/>
    <w:rsid w:val="00B17763"/>
    <w:rsid w:val="00B20D70"/>
    <w:rsid w:val="00B41852"/>
    <w:rsid w:val="00B46FBA"/>
    <w:rsid w:val="00B5658C"/>
    <w:rsid w:val="00B81EBD"/>
    <w:rsid w:val="00BB09C8"/>
    <w:rsid w:val="00BC2F16"/>
    <w:rsid w:val="00BC55F2"/>
    <w:rsid w:val="00BC7ECA"/>
    <w:rsid w:val="00BD6292"/>
    <w:rsid w:val="00BE07FF"/>
    <w:rsid w:val="00BE4649"/>
    <w:rsid w:val="00BE638F"/>
    <w:rsid w:val="00BF2F80"/>
    <w:rsid w:val="00C15109"/>
    <w:rsid w:val="00C32FB8"/>
    <w:rsid w:val="00C37B21"/>
    <w:rsid w:val="00C808F9"/>
    <w:rsid w:val="00C812C2"/>
    <w:rsid w:val="00C856CC"/>
    <w:rsid w:val="00C8697B"/>
    <w:rsid w:val="00C903D5"/>
    <w:rsid w:val="00C95358"/>
    <w:rsid w:val="00C96176"/>
    <w:rsid w:val="00CB2F53"/>
    <w:rsid w:val="00CB6B75"/>
    <w:rsid w:val="00CE69A0"/>
    <w:rsid w:val="00CE6DA8"/>
    <w:rsid w:val="00CF04BC"/>
    <w:rsid w:val="00CF2BBF"/>
    <w:rsid w:val="00CF44E4"/>
    <w:rsid w:val="00CF7FE2"/>
    <w:rsid w:val="00D00F9F"/>
    <w:rsid w:val="00D02BA3"/>
    <w:rsid w:val="00D120A9"/>
    <w:rsid w:val="00D150D2"/>
    <w:rsid w:val="00D31006"/>
    <w:rsid w:val="00D45A40"/>
    <w:rsid w:val="00D47B91"/>
    <w:rsid w:val="00D51928"/>
    <w:rsid w:val="00D5597F"/>
    <w:rsid w:val="00D92834"/>
    <w:rsid w:val="00D95AFE"/>
    <w:rsid w:val="00D97173"/>
    <w:rsid w:val="00DA3436"/>
    <w:rsid w:val="00DA4BFA"/>
    <w:rsid w:val="00DA61F8"/>
    <w:rsid w:val="00DB23BF"/>
    <w:rsid w:val="00DB5FD9"/>
    <w:rsid w:val="00DB6998"/>
    <w:rsid w:val="00DD3BFF"/>
    <w:rsid w:val="00DD3D84"/>
    <w:rsid w:val="00DD4011"/>
    <w:rsid w:val="00DF395A"/>
    <w:rsid w:val="00E05460"/>
    <w:rsid w:val="00E054FA"/>
    <w:rsid w:val="00E05A67"/>
    <w:rsid w:val="00E10687"/>
    <w:rsid w:val="00E21FBA"/>
    <w:rsid w:val="00E47D62"/>
    <w:rsid w:val="00E47EBC"/>
    <w:rsid w:val="00E627B0"/>
    <w:rsid w:val="00E75572"/>
    <w:rsid w:val="00E800AF"/>
    <w:rsid w:val="00E80477"/>
    <w:rsid w:val="00E8173A"/>
    <w:rsid w:val="00E827D8"/>
    <w:rsid w:val="00E8598E"/>
    <w:rsid w:val="00E864C0"/>
    <w:rsid w:val="00EA3761"/>
    <w:rsid w:val="00EC2BB2"/>
    <w:rsid w:val="00ED2536"/>
    <w:rsid w:val="00F46BE6"/>
    <w:rsid w:val="00F47017"/>
    <w:rsid w:val="00F47AA6"/>
    <w:rsid w:val="00F6054A"/>
    <w:rsid w:val="00F61FF4"/>
    <w:rsid w:val="00F7039F"/>
    <w:rsid w:val="00F76BCF"/>
    <w:rsid w:val="00F80A49"/>
    <w:rsid w:val="00F80FF0"/>
    <w:rsid w:val="00F81573"/>
    <w:rsid w:val="00F93748"/>
    <w:rsid w:val="00F94691"/>
    <w:rsid w:val="00FB4446"/>
    <w:rsid w:val="00FD0270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D66"/>
    <w:rPr>
      <w:color w:val="808080"/>
    </w:rPr>
  </w:style>
  <w:style w:type="paragraph" w:styleId="ListParagraph">
    <w:name w:val="List Paragraph"/>
    <w:basedOn w:val="Normal"/>
    <w:uiPriority w:val="34"/>
    <w:qFormat/>
    <w:rsid w:val="00CF7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B0"/>
  </w:style>
  <w:style w:type="paragraph" w:styleId="Footer">
    <w:name w:val="footer"/>
    <w:basedOn w:val="Normal"/>
    <w:link w:val="FooterChar"/>
    <w:uiPriority w:val="99"/>
    <w:unhideWhenUsed/>
    <w:rsid w:val="00A66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D66"/>
    <w:rPr>
      <w:color w:val="808080"/>
    </w:rPr>
  </w:style>
  <w:style w:type="paragraph" w:styleId="ListParagraph">
    <w:name w:val="List Paragraph"/>
    <w:basedOn w:val="Normal"/>
    <w:uiPriority w:val="34"/>
    <w:qFormat/>
    <w:rsid w:val="00CF7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B0"/>
  </w:style>
  <w:style w:type="paragraph" w:styleId="Footer">
    <w:name w:val="footer"/>
    <w:basedOn w:val="Normal"/>
    <w:link w:val="FooterChar"/>
    <w:uiPriority w:val="99"/>
    <w:unhideWhenUsed/>
    <w:rsid w:val="00A66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2C"/>
    <w:rsid w:val="001F7D2C"/>
    <w:rsid w:val="00F5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D2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D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583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42</cp:revision>
  <dcterms:created xsi:type="dcterms:W3CDTF">2015-11-12T13:24:00Z</dcterms:created>
  <dcterms:modified xsi:type="dcterms:W3CDTF">2015-12-25T09:27:00Z</dcterms:modified>
</cp:coreProperties>
</file>