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9E" w:rsidRDefault="001A2781" w:rsidP="001A2781">
      <w:pPr>
        <w:jc w:val="center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פתרון תרגיל 2 טופולוגיה: </w:t>
      </w:r>
    </w:p>
    <w:p w:rsidR="001A278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CB5931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שאלה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1</w:t>
      </w:r>
    </w:p>
    <w:p w:rsidR="001A2781" w:rsidRPr="00F6756E" w:rsidRDefault="001A2781" w:rsidP="001A2781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F6756E">
        <w:rPr>
          <w:rFonts w:ascii="Tahoma" w:hAnsi="Tahoma" w:cs="Tahoma"/>
          <w:sz w:val="24"/>
          <w:szCs w:val="24"/>
          <w:rtl/>
        </w:rPr>
        <w:t xml:space="preserve">הוכחה באינדוקציה- הטענה טריויאלית עבור בסיס האינדוקציה </w:t>
      </w:r>
      <w:r w:rsidRPr="00CB5931">
        <w:rPr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488810053" r:id="rId6"/>
        </w:object>
      </w:r>
      <w:r w:rsidRPr="00F6756E">
        <w:rPr>
          <w:rFonts w:ascii="Tahoma" w:hAnsi="Tahoma" w:cs="Tahoma"/>
          <w:sz w:val="24"/>
          <w:szCs w:val="24"/>
          <w:rtl/>
        </w:rPr>
        <w:t>.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F6756E">
        <w:rPr>
          <w:rFonts w:ascii="Tahoma" w:hAnsi="Tahoma" w:cs="Tahoma"/>
          <w:sz w:val="24"/>
          <w:szCs w:val="24"/>
          <w:rtl/>
        </w:rPr>
        <w:t xml:space="preserve">נניח נכונות  עבור </w:t>
      </w:r>
      <w:r w:rsidRPr="00CB5931">
        <w:rPr>
          <w:position w:val="-6"/>
        </w:rPr>
        <w:object w:dxaOrig="560" w:dyaOrig="279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488810054" r:id="rId8"/>
        </w:object>
      </w:r>
      <w:r w:rsidRPr="00F6756E">
        <w:rPr>
          <w:rFonts w:ascii="Tahoma" w:hAnsi="Tahoma" w:cs="Tahoma"/>
          <w:sz w:val="24"/>
          <w:szCs w:val="24"/>
          <w:rtl/>
        </w:rPr>
        <w:t xml:space="preserve"> נקבל מאי שוויון המשולש ומהנחת האינדוקציה ש:</w:t>
      </w:r>
      <w:r w:rsidRPr="00CB5931">
        <w:rPr>
          <w:position w:val="-12"/>
        </w:rPr>
        <w:object w:dxaOrig="8080" w:dyaOrig="360">
          <v:shape id="_x0000_i1027" type="#_x0000_t75" style="width:404.25pt;height:18pt" o:ole="">
            <v:imagedata r:id="rId9" o:title=""/>
          </v:shape>
          <o:OLEObject Type="Embed" ProgID="Equation.DSMT4" ShapeID="_x0000_i1027" DrawAspect="Content" ObjectID="_1488810055" r:id="rId10"/>
        </w:object>
      </w:r>
      <w:r w:rsidRPr="00F6756E">
        <w:rPr>
          <w:rFonts w:ascii="Tahoma" w:hAnsi="Tahoma" w:cs="Tahoma"/>
          <w:sz w:val="24"/>
          <w:szCs w:val="24"/>
          <w:rtl/>
        </w:rPr>
        <w:t xml:space="preserve">ולכן הטענה נכונה עבור </w:t>
      </w:r>
      <w:r w:rsidRPr="00CB5931">
        <w:rPr>
          <w:position w:val="-6"/>
        </w:rPr>
        <w:object w:dxaOrig="480" w:dyaOrig="279">
          <v:shape id="_x0000_i1028" type="#_x0000_t75" style="width:24pt;height:14.25pt" o:ole="">
            <v:imagedata r:id="rId11" o:title=""/>
          </v:shape>
          <o:OLEObject Type="Embed" ProgID="Equation.DSMT4" ShapeID="_x0000_i1028" DrawAspect="Content" ObjectID="_1488810056" r:id="rId12"/>
        </w:object>
      </w:r>
      <w:r w:rsidRPr="00F6756E">
        <w:rPr>
          <w:rFonts w:ascii="Tahoma" w:hAnsi="Tahoma" w:cs="Tahoma"/>
          <w:sz w:val="24"/>
          <w:szCs w:val="24"/>
          <w:rtl/>
        </w:rPr>
        <w:t>.</w:t>
      </w:r>
    </w:p>
    <w:p w:rsidR="001A2781" w:rsidRPr="00F6756E" w:rsidRDefault="001A2781" w:rsidP="001A2781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F6756E">
        <w:rPr>
          <w:rFonts w:ascii="Tahoma" w:hAnsi="Tahoma" w:cs="Tahoma"/>
          <w:sz w:val="24"/>
          <w:szCs w:val="24"/>
          <w:rtl/>
        </w:rPr>
        <w:t xml:space="preserve">שקול להוכיח </w:t>
      </w:r>
      <w:r w:rsidRPr="00CB5931">
        <w:rPr>
          <w:position w:val="-10"/>
        </w:rPr>
        <w:object w:dxaOrig="3519" w:dyaOrig="320">
          <v:shape id="_x0000_i1029" type="#_x0000_t75" style="width:175.5pt;height:15.75pt" o:ole="">
            <v:imagedata r:id="rId13" o:title=""/>
          </v:shape>
          <o:OLEObject Type="Embed" ProgID="Equation.DSMT4" ShapeID="_x0000_i1029" DrawAspect="Content" ObjectID="_1488810057" r:id="rId14"/>
        </w:object>
      </w:r>
      <w:r w:rsidRPr="00F6756E">
        <w:rPr>
          <w:rFonts w:ascii="Tahoma" w:hAnsi="Tahoma" w:cs="Tahoma"/>
          <w:sz w:val="24"/>
          <w:szCs w:val="24"/>
          <w:rtl/>
        </w:rPr>
        <w:t>.</w:t>
      </w:r>
    </w:p>
    <w:p w:rsidR="001A2781" w:rsidRPr="00F6756E" w:rsidRDefault="001A2781" w:rsidP="001A2781">
      <w:pPr>
        <w:pStyle w:val="ListParagraph"/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F6756E">
        <w:rPr>
          <w:rFonts w:ascii="Tahoma" w:hAnsi="Tahoma" w:cs="Tahoma"/>
          <w:sz w:val="24"/>
          <w:szCs w:val="24"/>
          <w:rtl/>
        </w:rPr>
        <w:t xml:space="preserve">מאי שוויון המשולש  נקבל </w:t>
      </w:r>
      <w:r w:rsidRPr="00CB5931">
        <w:rPr>
          <w:position w:val="-10"/>
        </w:rPr>
        <w:object w:dxaOrig="2480" w:dyaOrig="320">
          <v:shape id="_x0000_i1030" type="#_x0000_t75" style="width:123.75pt;height:15.75pt" o:ole="">
            <v:imagedata r:id="rId15" o:title=""/>
          </v:shape>
          <o:OLEObject Type="Embed" ProgID="Equation.DSMT4" ShapeID="_x0000_i1030" DrawAspect="Content" ObjectID="_1488810058" r:id="rId16"/>
        </w:object>
      </w:r>
      <w:r w:rsidRPr="00F6756E">
        <w:rPr>
          <w:rFonts w:ascii="Tahoma" w:hAnsi="Tahoma" w:cs="Tahoma"/>
          <w:sz w:val="24"/>
          <w:szCs w:val="24"/>
          <w:rtl/>
        </w:rPr>
        <w:t xml:space="preserve">  באופן דומה (תוך שימוש בתכונת הסימטריות  בנוסף)  נקבל: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4239" w:dyaOrig="320">
          <v:shape id="_x0000_i1031" type="#_x0000_t75" style="width:211.5pt;height:15.75pt" o:ole="">
            <v:imagedata r:id="rId17" o:title=""/>
          </v:shape>
          <o:OLEObject Type="Embed" ProgID="Equation.DSMT4" ShapeID="_x0000_i1031" DrawAspect="Content" ObjectID="_1488810059" r:id="rId18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ולכן גם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2620" w:dyaOrig="320">
          <v:shape id="_x0000_i1032" type="#_x0000_t75" style="width:131.25pt;height:15.75pt" o:ole="">
            <v:imagedata r:id="rId19" o:title=""/>
          </v:shape>
          <o:OLEObject Type="Embed" ProgID="Equation.DSMT4" ShapeID="_x0000_i1032" DrawAspect="Content" ObjectID="_1488810060" r:id="rId20"/>
        </w:object>
      </w:r>
      <w:r w:rsidRPr="00CB5931">
        <w:rPr>
          <w:rFonts w:ascii="Tahoma" w:hAnsi="Tahoma" w:cs="Tahoma"/>
          <w:sz w:val="24"/>
          <w:szCs w:val="24"/>
          <w:rtl/>
        </w:rPr>
        <w:t>.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sz w:val="24"/>
          <w:szCs w:val="24"/>
          <w:u w:val="single"/>
          <w:rtl/>
        </w:rPr>
      </w:pPr>
    </w:p>
    <w:p w:rsidR="001A2781" w:rsidRPr="00CB593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CB5931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שאלה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2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>כל התכונות פרט לאי שוויון המשולש טריוויאליות. נראה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3000" w:dyaOrig="400">
          <v:shape id="_x0000_i1033" type="#_x0000_t75" style="width:150pt;height:20.25pt" o:ole="">
            <v:imagedata r:id="rId21" o:title=""/>
          </v:shape>
          <o:OLEObject Type="Embed" ProgID="Equation.DSMT4" ShapeID="_x0000_i1033" DrawAspect="Content" ObjectID="_1488810061" r:id="rId22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ותכונה זו גוררת כמובן את אי שוויון המשולש.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אם </w:t>
      </w:r>
      <w:r w:rsidRPr="00CB5931">
        <w:rPr>
          <w:rFonts w:ascii="Tahoma" w:hAnsi="Tahoma" w:cs="Tahoma"/>
          <w:position w:val="-6"/>
          <w:sz w:val="24"/>
          <w:szCs w:val="24"/>
        </w:rPr>
        <w:object w:dxaOrig="560" w:dyaOrig="220">
          <v:shape id="_x0000_i1034" type="#_x0000_t75" style="width:27.75pt;height:11.25pt" o:ole="">
            <v:imagedata r:id="rId23" o:title=""/>
          </v:shape>
          <o:OLEObject Type="Embed" ProgID="Equation.DSMT4" ShapeID="_x0000_i1034" DrawAspect="Content" ObjectID="_1488810062" r:id="rId24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אז מתקיים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080" w:dyaOrig="320">
          <v:shape id="_x0000_i1035" type="#_x0000_t75" style="width:54pt;height:15.75pt" o:ole="">
            <v:imagedata r:id="rId25" o:title=""/>
          </v:shape>
          <o:OLEObject Type="Embed" ProgID="Equation.DSMT4" ShapeID="_x0000_i1035" DrawAspect="Content" ObjectID="_1488810063" r:id="rId26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והטענה ברורה. אם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580" w:dyaOrig="260">
          <v:shape id="_x0000_i1036" type="#_x0000_t75" style="width:29.25pt;height:12.75pt" o:ole="">
            <v:imagedata r:id="rId27" o:title=""/>
          </v:shape>
          <o:OLEObject Type="Embed" ProgID="Equation.DSMT4" ShapeID="_x0000_i1036" DrawAspect="Content" ObjectID="_1488810064" r:id="rId28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אז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620" w:dyaOrig="320">
          <v:shape id="_x0000_i1037" type="#_x0000_t75" style="width:81pt;height:15.75pt" o:ole="">
            <v:imagedata r:id="rId29" o:title=""/>
          </v:shape>
          <o:OLEObject Type="Embed" ProgID="Equation.DSMT4" ShapeID="_x0000_i1037" DrawAspect="Content" ObjectID="_1488810065" r:id="rId30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ושוב הטענה ברורה. אם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560" w:dyaOrig="260">
          <v:shape id="_x0000_i1038" type="#_x0000_t75" style="width:27.75pt;height:12.75pt" o:ole="">
            <v:imagedata r:id="rId31" o:title=""/>
          </v:shape>
          <o:OLEObject Type="Embed" ProgID="Equation.DSMT4" ShapeID="_x0000_i1038" DrawAspect="Content" ObjectID="_1488810066" r:id="rId32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שוב ניתן להראות בצורה דומה שהטענה נכונה.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>נניח אם כן ש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2020" w:dyaOrig="279">
          <v:shape id="_x0000_i1039" type="#_x0000_t75" style="width:101.25pt;height:14.25pt" o:ole="">
            <v:imagedata r:id="rId33" o:title=""/>
          </v:shape>
          <o:OLEObject Type="Embed" ProgID="Equation.DSMT4" ShapeID="_x0000_i1039" DrawAspect="Content" ObjectID="_1488810067" r:id="rId34"/>
        </w:object>
      </w:r>
      <w:r w:rsidRPr="00CB5931">
        <w:rPr>
          <w:rFonts w:ascii="Tahoma" w:hAnsi="Tahoma" w:cs="Tahoma"/>
          <w:sz w:val="24"/>
          <w:szCs w:val="24"/>
          <w:rtl/>
        </w:rPr>
        <w:t>.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>נניח בשלילה ש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3000" w:dyaOrig="400">
          <v:shape id="_x0000_i1040" type="#_x0000_t75" style="width:150pt;height:20.25pt" o:ole="">
            <v:imagedata r:id="rId35" o:title=""/>
          </v:shape>
          <o:OLEObject Type="Embed" ProgID="Equation.DSMT4" ShapeID="_x0000_i1040" DrawAspect="Content" ObjectID="_1488810068" r:id="rId36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 אזי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620" w:dyaOrig="320">
          <v:shape id="_x0000_i1041" type="#_x0000_t75" style="width:81pt;height:15.75pt" o:ole="">
            <v:imagedata r:id="rId37" o:title=""/>
          </v:shape>
          <o:OLEObject Type="Embed" ProgID="Equation.DSMT4" ShapeID="_x0000_i1041" DrawAspect="Content" ObjectID="_1488810069" r:id="rId38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וגם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600" w:dyaOrig="320">
          <v:shape id="_x0000_i1042" type="#_x0000_t75" style="width:80.25pt;height:15.75pt" o:ole="">
            <v:imagedata r:id="rId39" o:title=""/>
          </v:shape>
          <o:OLEObject Type="Embed" ProgID="Equation.DSMT4" ShapeID="_x0000_i1042" DrawAspect="Content" ObjectID="_1488810070" r:id="rId40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נסמן 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7339" w:dyaOrig="380">
          <v:shape id="_x0000_i1043" type="#_x0000_t75" style="width:366.75pt;height:18.75pt" o:ole="">
            <v:imagedata r:id="rId41" o:title=""/>
          </v:shape>
          <o:OLEObject Type="Embed" ProgID="Equation.DSMT4" ShapeID="_x0000_i1043" DrawAspect="Content" ObjectID="_1488810071" r:id="rId42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מאי השוויון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620" w:dyaOrig="320">
          <v:shape id="_x0000_i1044" type="#_x0000_t75" style="width:81pt;height:15.75pt" o:ole="">
            <v:imagedata r:id="rId37" o:title=""/>
          </v:shape>
          <o:OLEObject Type="Embed" ProgID="Equation.DSMT4" ShapeID="_x0000_i1044" DrawAspect="Content" ObjectID="_1488810072" r:id="rId43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נקבל ש</w:t>
      </w:r>
      <w:r w:rsidRPr="00CB5931">
        <w:rPr>
          <w:rFonts w:ascii="Tahoma" w:hAnsi="Tahoma" w:cs="Tahoma"/>
          <w:position w:val="-32"/>
          <w:sz w:val="24"/>
          <w:szCs w:val="24"/>
        </w:rPr>
        <w:object w:dxaOrig="4220" w:dyaOrig="700">
          <v:shape id="_x0000_i1045" type="#_x0000_t75" style="width:210.75pt;height:35.25pt" o:ole="">
            <v:imagedata r:id="rId44" o:title=""/>
          </v:shape>
          <o:OLEObject Type="Embed" ProgID="Equation.DSMT4" ShapeID="_x0000_i1045" DrawAspect="Content" ObjectID="_1488810073" r:id="rId45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ומכאן </w:t>
      </w:r>
      <w:r w:rsidRPr="00CB5931">
        <w:rPr>
          <w:rFonts w:ascii="Tahoma" w:hAnsi="Tahoma" w:cs="Tahoma"/>
          <w:position w:val="-12"/>
          <w:sz w:val="24"/>
          <w:szCs w:val="24"/>
        </w:rPr>
        <w:object w:dxaOrig="680" w:dyaOrig="360">
          <v:shape id="_x0000_i1046" type="#_x0000_t75" style="width:33.75pt;height:18pt" o:ole="">
            <v:imagedata r:id="rId46" o:title=""/>
          </v:shape>
          <o:OLEObject Type="Embed" ProgID="Equation.DSMT4" ShapeID="_x0000_i1046" DrawAspect="Content" ObjectID="_1488810074" r:id="rId47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 כעת, 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2439" w:dyaOrig="380">
          <v:shape id="_x0000_i1047" type="#_x0000_t75" style="width:122.25pt;height:18.75pt" o:ole="">
            <v:imagedata r:id="rId48" o:title=""/>
          </v:shape>
          <o:OLEObject Type="Embed" ProgID="Equation.DSMT4" ShapeID="_x0000_i1047" DrawAspect="Content" ObjectID="_1488810075" r:id="rId49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ולכן 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820" w:dyaOrig="380">
          <v:shape id="_x0000_i1048" type="#_x0000_t75" style="width:41.25pt;height:18.75pt" o:ole="">
            <v:imagedata r:id="rId50" o:title=""/>
          </v:shape>
          <o:OLEObject Type="Embed" ProgID="Equation.DSMT4" ShapeID="_x0000_i1048" DrawAspect="Content" ObjectID="_1488810076" r:id="rId51"/>
        </w:object>
      </w:r>
      <w:r w:rsidRPr="00CB5931">
        <w:rPr>
          <w:rFonts w:ascii="Tahoma" w:hAnsi="Tahoma" w:cs="Tahoma"/>
          <w:sz w:val="24"/>
          <w:szCs w:val="24"/>
          <w:rtl/>
        </w:rPr>
        <w:t>. באופן דומה מראים מאי השוויון השני ש</w:t>
      </w:r>
      <w:r w:rsidRPr="00CB5931">
        <w:rPr>
          <w:rFonts w:ascii="Tahoma" w:hAnsi="Tahoma" w:cs="Tahoma"/>
          <w:position w:val="-12"/>
          <w:sz w:val="24"/>
          <w:szCs w:val="24"/>
        </w:rPr>
        <w:object w:dxaOrig="660" w:dyaOrig="360">
          <v:shape id="_x0000_i1049" type="#_x0000_t75" style="width:33pt;height:18pt" o:ole="">
            <v:imagedata r:id="rId52" o:title=""/>
          </v:shape>
          <o:OLEObject Type="Embed" ProgID="Equation.DSMT4" ShapeID="_x0000_i1049" DrawAspect="Content" ObjectID="_1488810077" r:id="rId53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ומכיון ש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2420" w:dyaOrig="380">
          <v:shape id="_x0000_i1050" type="#_x0000_t75" style="width:120.75pt;height:18.75pt" o:ole="">
            <v:imagedata r:id="rId54" o:title=""/>
          </v:shape>
          <o:OLEObject Type="Embed" ProgID="Equation.DSMT4" ShapeID="_x0000_i1050" DrawAspect="Content" ObjectID="_1488810078" r:id="rId55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מסיקים ש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800" w:dyaOrig="380">
          <v:shape id="_x0000_i1051" type="#_x0000_t75" style="width:39.75pt;height:18.75pt" o:ole="">
            <v:imagedata r:id="rId56" o:title=""/>
          </v:shape>
          <o:OLEObject Type="Embed" ProgID="Equation.DSMT4" ShapeID="_x0000_i1051" DrawAspect="Content" ObjectID="_1488810079" r:id="rId57"/>
        </w:object>
      </w:r>
      <w:r w:rsidRPr="00CB5931">
        <w:rPr>
          <w:rFonts w:ascii="Tahoma" w:hAnsi="Tahoma" w:cs="Tahoma"/>
          <w:sz w:val="24"/>
          <w:szCs w:val="24"/>
          <w:rtl/>
        </w:rPr>
        <w:t>. אבל אז נקבל בסה"כ ש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800" w:dyaOrig="380">
          <v:shape id="_x0000_i1052" type="#_x0000_t75" style="width:39.75pt;height:18.75pt" o:ole="">
            <v:imagedata r:id="rId58" o:title=""/>
          </v:shape>
          <o:OLEObject Type="Embed" ProgID="Equation.DSMT4" ShapeID="_x0000_i1052" DrawAspect="Content" ObjectID="_1488810080" r:id="rId59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בסתירה לכך ש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2400" w:dyaOrig="380">
          <v:shape id="_x0000_i1053" type="#_x0000_t75" style="width:120pt;height:18.75pt" o:ole="">
            <v:imagedata r:id="rId60" o:title=""/>
          </v:shape>
          <o:OLEObject Type="Embed" ProgID="Equation.DSMT4" ShapeID="_x0000_i1053" DrawAspect="Content" ObjectID="_1488810081" r:id="rId61"/>
        </w:object>
      </w:r>
      <w:r w:rsidRPr="00CB5931">
        <w:rPr>
          <w:rFonts w:ascii="Tahoma" w:hAnsi="Tahoma" w:cs="Tahoma"/>
          <w:sz w:val="24"/>
          <w:szCs w:val="24"/>
          <w:rtl/>
        </w:rPr>
        <w:t>.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CB5931"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 xml:space="preserve">שאלה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3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סימטריות: מ"ל שלכל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859" w:dyaOrig="320">
          <v:shape id="_x0000_i1054" type="#_x0000_t75" style="width:42.75pt;height:15.75pt" o:ole="">
            <v:imagedata r:id="rId62" o:title=""/>
          </v:shape>
          <o:OLEObject Type="Embed" ProgID="Equation.DSMT4" ShapeID="_x0000_i1054" DrawAspect="Content" ObjectID="_1488810082" r:id="rId63"/>
        </w:object>
      </w:r>
      <w:r w:rsidRPr="00CB5931">
        <w:rPr>
          <w:rFonts w:ascii="Tahoma" w:hAnsi="Tahoma" w:cs="Tahoma"/>
          <w:sz w:val="24"/>
          <w:szCs w:val="24"/>
        </w:rPr>
        <w:t xml:space="preserve"> </w:t>
      </w:r>
      <w:r w:rsidRPr="00CB5931">
        <w:rPr>
          <w:rFonts w:ascii="Tahoma" w:hAnsi="Tahoma" w:cs="Tahoma"/>
          <w:sz w:val="24"/>
          <w:szCs w:val="24"/>
          <w:rtl/>
        </w:rPr>
        <w:t xml:space="preserve">מתקיים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640" w:dyaOrig="320">
          <v:shape id="_x0000_i1055" type="#_x0000_t75" style="width:81.75pt;height:15.75pt" o:ole="">
            <v:imagedata r:id="rId64" o:title=""/>
          </v:shape>
          <o:OLEObject Type="Embed" ProgID="Equation.DSMT4" ShapeID="_x0000_i1055" DrawAspect="Content" ObjectID="_1488810083" r:id="rId65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(למה?).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כדי להוכיח זאת נציב </w:t>
      </w:r>
      <w:r w:rsidRPr="00CB5931">
        <w:rPr>
          <w:rFonts w:ascii="Tahoma" w:hAnsi="Tahoma" w:cs="Tahoma"/>
          <w:position w:val="-6"/>
          <w:sz w:val="24"/>
          <w:szCs w:val="24"/>
        </w:rPr>
        <w:object w:dxaOrig="560" w:dyaOrig="220">
          <v:shape id="_x0000_i1056" type="#_x0000_t75" style="width:27.75pt;height:11.25pt" o:ole="">
            <v:imagedata r:id="rId66" o:title=""/>
          </v:shape>
          <o:OLEObject Type="Embed" ProgID="Equation.DSMT4" ShapeID="_x0000_i1056" DrawAspect="Content" ObjectID="_1488810084" r:id="rId67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בתנאי השני ונקבל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2500" w:dyaOrig="320">
          <v:shape id="_x0000_i1057" type="#_x0000_t75" style="width:125.25pt;height:15.75pt" o:ole="">
            <v:imagedata r:id="rId68" o:title=""/>
          </v:shape>
          <o:OLEObject Type="Embed" ProgID="Equation.DSMT4" ShapeID="_x0000_i1057" DrawAspect="Content" ObjectID="_1488810085" r:id="rId69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מהתנאי הראשון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080" w:dyaOrig="320">
          <v:shape id="_x0000_i1058" type="#_x0000_t75" style="width:54pt;height:15.75pt" o:ole="">
            <v:imagedata r:id="rId70" o:title=""/>
          </v:shape>
          <o:OLEObject Type="Embed" ProgID="Equation.DSMT4" ShapeID="_x0000_i1058" DrawAspect="Content" ObjectID="_1488810086" r:id="rId71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ומכאן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640" w:dyaOrig="320">
          <v:shape id="_x0000_i1059" type="#_x0000_t75" style="width:81.75pt;height:15.75pt" o:ole="">
            <v:imagedata r:id="rId64" o:title=""/>
          </v:shape>
          <o:OLEObject Type="Embed" ProgID="Equation.DSMT4" ShapeID="_x0000_i1059" DrawAspect="Content" ObjectID="_1488810087" r:id="rId72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כדרוש.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ניתן להיעזר כעת בסימטריות ובתנאי השני כשמחליפים את התפקידים של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220" w:dyaOrig="260">
          <v:shape id="_x0000_i1060" type="#_x0000_t75" style="width:11.25pt;height:12.75pt" o:ole="">
            <v:imagedata r:id="rId73" o:title=""/>
          </v:shape>
          <o:OLEObject Type="Embed" ProgID="Equation.DSMT4" ShapeID="_x0000_i1060" DrawAspect="Content" ObjectID="_1488810088" r:id="rId74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CB5931">
        <w:rPr>
          <w:rFonts w:ascii="Tahoma" w:hAnsi="Tahoma" w:cs="Tahoma"/>
          <w:position w:val="-4"/>
          <w:sz w:val="24"/>
          <w:szCs w:val="24"/>
        </w:rPr>
        <w:object w:dxaOrig="200" w:dyaOrig="200">
          <v:shape id="_x0000_i1061" type="#_x0000_t75" style="width:9.75pt;height:9.75pt" o:ole="">
            <v:imagedata r:id="rId75" o:title=""/>
          </v:shape>
          <o:OLEObject Type="Embed" ProgID="Equation.DSMT4" ShapeID="_x0000_i1061" DrawAspect="Content" ObjectID="_1488810089" r:id="rId76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 (מותר לעשות זאת כי התנאי השני מתקיים לכל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060" w:dyaOrig="320">
          <v:shape id="_x0000_i1062" type="#_x0000_t75" style="width:53.25pt;height:15.75pt" o:ole="">
            <v:imagedata r:id="rId77" o:title=""/>
          </v:shape>
          <o:OLEObject Type="Embed" ProgID="Equation.DSMT4" ShapeID="_x0000_i1062" DrawAspect="Content" ObjectID="_1488810090" r:id="rId78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) כדי לקבל את אי שוויון המשולש בנוסח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2480" w:dyaOrig="320">
          <v:shape id="_x0000_i1063" type="#_x0000_t75" style="width:123.75pt;height:15.75pt" o:ole="">
            <v:imagedata r:id="rId79" o:title=""/>
          </v:shape>
          <o:OLEObject Type="Embed" ProgID="Equation.DSMT4" ShapeID="_x0000_i1063" DrawAspect="Content" ObjectID="_1488810091" r:id="rId80"/>
        </w:object>
      </w:r>
      <w:r w:rsidRPr="00CB5931">
        <w:rPr>
          <w:rFonts w:ascii="Tahoma" w:hAnsi="Tahoma" w:cs="Tahoma"/>
          <w:sz w:val="24"/>
          <w:szCs w:val="24"/>
          <w:rtl/>
        </w:rPr>
        <w:t>.</w:t>
      </w:r>
    </w:p>
    <w:p w:rsidR="001A2781" w:rsidRPr="00CB593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>אי שליליות: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CB5931">
        <w:rPr>
          <w:rFonts w:ascii="Tahoma" w:hAnsi="Tahoma" w:cs="Tahoma"/>
          <w:sz w:val="24"/>
          <w:szCs w:val="24"/>
          <w:rtl/>
        </w:rPr>
        <w:t xml:space="preserve">נראה שלכל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840" w:dyaOrig="320">
          <v:shape id="_x0000_i1064" type="#_x0000_t75" style="width:42pt;height:15.75pt" o:ole="">
            <v:imagedata r:id="rId81" o:title=""/>
          </v:shape>
          <o:OLEObject Type="Embed" ProgID="Equation.DSMT4" ShapeID="_x0000_i1064" DrawAspect="Content" ObjectID="_1488810092" r:id="rId82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מתקיים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060" w:dyaOrig="320">
          <v:shape id="_x0000_i1065" type="#_x0000_t75" style="width:53.25pt;height:15.75pt" o:ole="">
            <v:imagedata r:id="rId83" o:title=""/>
          </v:shape>
          <o:OLEObject Type="Embed" ProgID="Equation.DSMT4" ShapeID="_x0000_i1065" DrawAspect="Content" ObjectID="_1488810093" r:id="rId84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ניתן להציב בתנאי השני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580" w:dyaOrig="260">
          <v:shape id="_x0000_i1066" type="#_x0000_t75" style="width:29.25pt;height:12.75pt" o:ole="">
            <v:imagedata r:id="rId85" o:title=""/>
          </v:shape>
          <o:OLEObject Type="Embed" ProgID="Equation.DSMT4" ShapeID="_x0000_i1066" DrawAspect="Content" ObjectID="_1488810094" r:id="rId86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נקבל כעת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3460" w:dyaOrig="320">
          <v:shape id="_x0000_i1067" type="#_x0000_t75" style="width:173.25pt;height:15.75pt" o:ole="">
            <v:imagedata r:id="rId87" o:title=""/>
          </v:shape>
          <o:OLEObject Type="Embed" ProgID="Equation.DSMT4" ShapeID="_x0000_i1067" DrawAspect="Content" ObjectID="_1488810095" r:id="rId88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מהתנאי הראשון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080" w:dyaOrig="320">
          <v:shape id="_x0000_i1068" type="#_x0000_t75" style="width:54pt;height:15.75pt" o:ole="">
            <v:imagedata r:id="rId89" o:title=""/>
          </v:shape>
          <o:OLEObject Type="Embed" ProgID="Equation.DSMT4" ShapeID="_x0000_i1068" DrawAspect="Content" ObjectID="_1488810096" r:id="rId90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ולכן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200" w:dyaOrig="320">
          <v:shape id="_x0000_i1069" type="#_x0000_t75" style="width:60pt;height:15.75pt" o:ole="">
            <v:imagedata r:id="rId91" o:title=""/>
          </v:shape>
          <o:OLEObject Type="Embed" ProgID="Equation.DSMT4" ShapeID="_x0000_i1069" DrawAspect="Content" ObjectID="_1488810097" r:id="rId92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מכאן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1060" w:dyaOrig="320">
          <v:shape id="_x0000_i1070" type="#_x0000_t75" style="width:53.25pt;height:15.75pt" o:ole="">
            <v:imagedata r:id="rId93" o:title=""/>
          </v:shape>
          <o:OLEObject Type="Embed" ProgID="Equation.DSMT4" ShapeID="_x0000_i1070" DrawAspect="Content" ObjectID="_1488810098" r:id="rId94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כדרוש.</w:t>
      </w:r>
    </w:p>
    <w:p w:rsidR="001A278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1A2781" w:rsidRPr="00CB593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CB5931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שאלה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4</w:t>
      </w:r>
    </w:p>
    <w:p w:rsidR="001A2781" w:rsidRPr="00CB5931" w:rsidRDefault="001A2781" w:rsidP="001A2781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לא מטריקה. למשל מתקיים 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1219" w:dyaOrig="400">
          <v:shape id="_x0000_i1071" type="#_x0000_t75" style="width:60.75pt;height:20.25pt" o:ole="">
            <v:imagedata r:id="rId95" o:title=""/>
          </v:shape>
          <o:OLEObject Type="Embed" ProgID="Equation.DSMT4" ShapeID="_x0000_i1071" DrawAspect="Content" ObjectID="_1488810099" r:id="rId96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אבל 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1780" w:dyaOrig="400">
          <v:shape id="_x0000_i1072" type="#_x0000_t75" style="width:89.25pt;height:20.25pt" o:ole="">
            <v:imagedata r:id="rId97" o:title=""/>
          </v:shape>
          <o:OLEObject Type="Embed" ProgID="Equation.DSMT4" ShapeID="_x0000_i1072" DrawAspect="Content" ObjectID="_1488810100" r:id="rId98"/>
        </w:object>
      </w:r>
      <w:r w:rsidRPr="00CB5931">
        <w:rPr>
          <w:rFonts w:ascii="Tahoma" w:hAnsi="Tahoma" w:cs="Tahoma"/>
          <w:sz w:val="24"/>
          <w:szCs w:val="24"/>
          <w:rtl/>
        </w:rPr>
        <w:t>.</w:t>
      </w:r>
    </w:p>
    <w:p w:rsidR="001A2781" w:rsidRPr="00CB5931" w:rsidRDefault="001A2781" w:rsidP="001A2781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לא מטריקה. למשל מתקיים 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1219" w:dyaOrig="400">
          <v:shape id="_x0000_i1073" type="#_x0000_t75" style="width:60.75pt;height:20.25pt" o:ole="">
            <v:imagedata r:id="rId95" o:title=""/>
          </v:shape>
          <o:OLEObject Type="Embed" ProgID="Equation.DSMT4" ShapeID="_x0000_i1073" DrawAspect="Content" ObjectID="_1488810101" r:id="rId99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אבל 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2060" w:dyaOrig="400">
          <v:shape id="_x0000_i1074" type="#_x0000_t75" style="width:102.75pt;height:20.25pt" o:ole="">
            <v:imagedata r:id="rId100" o:title=""/>
          </v:shape>
          <o:OLEObject Type="Embed" ProgID="Equation.DSMT4" ShapeID="_x0000_i1074" DrawAspect="Content" ObjectID="_1488810102" r:id="rId101"/>
        </w:object>
      </w:r>
      <w:r w:rsidRPr="00CB5931">
        <w:rPr>
          <w:rFonts w:ascii="Tahoma" w:hAnsi="Tahoma" w:cs="Tahoma"/>
          <w:sz w:val="24"/>
          <w:szCs w:val="24"/>
          <w:rtl/>
        </w:rPr>
        <w:t>.</w:t>
      </w:r>
    </w:p>
    <w:p w:rsidR="001A2781" w:rsidRPr="00CB5931" w:rsidRDefault="001A2781" w:rsidP="001A2781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זוהי אכן מטריקה.  מאי שליליות של המטריקה  </w:t>
      </w:r>
      <w:r w:rsidRPr="00CB5931">
        <w:rPr>
          <w:rFonts w:ascii="Tahoma" w:hAnsi="Tahoma" w:cs="Tahoma"/>
          <w:position w:val="-6"/>
          <w:sz w:val="24"/>
          <w:szCs w:val="24"/>
        </w:rPr>
        <w:object w:dxaOrig="220" w:dyaOrig="279">
          <v:shape id="_x0000_i1075" type="#_x0000_t75" style="width:11.25pt;height:14.25pt" o:ole="">
            <v:imagedata r:id="rId102" o:title=""/>
          </v:shape>
          <o:OLEObject Type="Embed" ProgID="Equation.DSMT4" ShapeID="_x0000_i1075" DrawAspect="Content" ObjectID="_1488810103" r:id="rId103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נקבל את אי שליליות של </w:t>
      </w:r>
      <w:r w:rsidRPr="00CB5931">
        <w:rPr>
          <w:rFonts w:ascii="Tahoma" w:hAnsi="Tahoma" w:cs="Tahoma"/>
          <w:position w:val="-4"/>
          <w:sz w:val="24"/>
          <w:szCs w:val="24"/>
        </w:rPr>
        <w:object w:dxaOrig="260" w:dyaOrig="260">
          <v:shape id="_x0000_i1076" type="#_x0000_t75" style="width:12.75pt;height:12.75pt" o:ole="">
            <v:imagedata r:id="rId104" o:title=""/>
          </v:shape>
          <o:OLEObject Type="Embed" ProgID="Equation.DSMT4" ShapeID="_x0000_i1076" DrawAspect="Content" ObjectID="_1488810104" r:id="rId105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ובנוסף: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7220" w:dyaOrig="400">
          <v:shape id="_x0000_i1077" type="#_x0000_t75" style="width:360.75pt;height:20.25pt" o:ole="">
            <v:imagedata r:id="rId106" o:title=""/>
          </v:shape>
          <o:OLEObject Type="Embed" ProgID="Equation.DSMT4" ShapeID="_x0000_i1077" DrawAspect="Content" ObjectID="_1488810105" r:id="rId107"/>
        </w:object>
      </w:r>
      <w:r w:rsidRPr="00CB5931">
        <w:rPr>
          <w:rFonts w:ascii="Tahoma" w:hAnsi="Tahoma" w:cs="Tahoma"/>
          <w:sz w:val="24"/>
          <w:szCs w:val="24"/>
          <w:rtl/>
        </w:rPr>
        <w:t>.</w:t>
      </w:r>
    </w:p>
    <w:p w:rsidR="001A2781" w:rsidRPr="00CB5931" w:rsidRDefault="001A2781" w:rsidP="001A2781">
      <w:pPr>
        <w:pStyle w:val="ListParagraph"/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מכיון ש </w:t>
      </w:r>
      <w:r w:rsidRPr="00CB5931">
        <w:rPr>
          <w:rFonts w:ascii="Tahoma" w:hAnsi="Tahoma" w:cs="Tahoma"/>
          <w:position w:val="-6"/>
          <w:sz w:val="24"/>
          <w:szCs w:val="24"/>
        </w:rPr>
        <w:object w:dxaOrig="220" w:dyaOrig="279">
          <v:shape id="_x0000_i1078" type="#_x0000_t75" style="width:11.25pt;height:14.25pt" o:ole="">
            <v:imagedata r:id="rId102" o:title=""/>
          </v:shape>
          <o:OLEObject Type="Embed" ProgID="Equation.DSMT4" ShapeID="_x0000_i1078" DrawAspect="Content" ObjectID="_1488810106" r:id="rId108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מטריקה נקבל ש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5920" w:dyaOrig="400">
          <v:shape id="_x0000_i1079" type="#_x0000_t75" style="width:296.25pt;height:20.25pt" o:ole="">
            <v:imagedata r:id="rId109" o:title=""/>
          </v:shape>
          <o:OLEObject Type="Embed" ProgID="Equation.DSMT4" ShapeID="_x0000_i1079" DrawAspect="Content" ObjectID="_1488810107" r:id="rId110"/>
        </w:object>
      </w:r>
      <w:r w:rsidRPr="00CB5931">
        <w:rPr>
          <w:rFonts w:ascii="Tahoma" w:hAnsi="Tahoma" w:cs="Tahoma"/>
          <w:sz w:val="24"/>
          <w:szCs w:val="24"/>
          <w:rtl/>
        </w:rPr>
        <w:t>.</w:t>
      </w:r>
    </w:p>
    <w:p w:rsidR="001A2781" w:rsidRPr="00CB5931" w:rsidRDefault="001A2781" w:rsidP="001A2781">
      <w:pPr>
        <w:pStyle w:val="ListParagraph"/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בסה"כ 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3860" w:dyaOrig="400">
          <v:shape id="_x0000_i1080" type="#_x0000_t75" style="width:192.75pt;height:20.25pt" o:ole="">
            <v:imagedata r:id="rId111" o:title=""/>
          </v:shape>
          <o:OLEObject Type="Embed" ProgID="Equation.DSMT4" ShapeID="_x0000_i1080" DrawAspect="Content" ObjectID="_1488810108" r:id="rId112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הסימטריות של </w:t>
      </w:r>
      <w:r w:rsidRPr="00CB5931">
        <w:rPr>
          <w:rFonts w:ascii="Tahoma" w:hAnsi="Tahoma" w:cs="Tahoma"/>
          <w:position w:val="-4"/>
          <w:sz w:val="24"/>
          <w:szCs w:val="24"/>
        </w:rPr>
        <w:object w:dxaOrig="260" w:dyaOrig="260">
          <v:shape id="_x0000_i1081" type="#_x0000_t75" style="width:12.75pt;height:12.75pt" o:ole="">
            <v:imagedata r:id="rId113" o:title=""/>
          </v:shape>
          <o:OLEObject Type="Embed" ProgID="Equation.DSMT4" ShapeID="_x0000_i1081" DrawAspect="Content" ObjectID="_1488810109" r:id="rId114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נובעת בצורה ברורה מהסימטריות של </w:t>
      </w:r>
      <w:r w:rsidRPr="00CB5931">
        <w:rPr>
          <w:rFonts w:ascii="Tahoma" w:hAnsi="Tahoma" w:cs="Tahoma"/>
          <w:position w:val="-6"/>
          <w:sz w:val="24"/>
          <w:szCs w:val="24"/>
        </w:rPr>
        <w:object w:dxaOrig="220" w:dyaOrig="279">
          <v:shape id="_x0000_i1082" type="#_x0000_t75" style="width:11.25pt;height:14.25pt" o:ole="">
            <v:imagedata r:id="rId115" o:title=""/>
          </v:shape>
          <o:OLEObject Type="Embed" ProgID="Equation.DSMT4" ShapeID="_x0000_i1082" DrawAspect="Content" ObjectID="_1488810110" r:id="rId116"/>
        </w:object>
      </w:r>
      <w:r w:rsidRPr="00CB5931">
        <w:rPr>
          <w:rFonts w:ascii="Tahoma" w:hAnsi="Tahoma" w:cs="Tahoma"/>
          <w:sz w:val="24"/>
          <w:szCs w:val="24"/>
          <w:rtl/>
        </w:rPr>
        <w:t>.</w:t>
      </w:r>
    </w:p>
    <w:p w:rsidR="001A2781" w:rsidRPr="00CB5931" w:rsidRDefault="001A2781" w:rsidP="001A2781">
      <w:pPr>
        <w:pStyle w:val="ListParagraph"/>
        <w:spacing w:line="360" w:lineRule="auto"/>
        <w:rPr>
          <w:rFonts w:ascii="Tahoma" w:hAnsi="Tahoma" w:cs="Tahoma"/>
          <w:sz w:val="24"/>
          <w:szCs w:val="24"/>
          <w:rtl/>
        </w:rPr>
      </w:pPr>
      <w:r w:rsidRPr="00CB5931">
        <w:rPr>
          <w:rFonts w:ascii="Tahoma" w:hAnsi="Tahoma" w:cs="Tahoma"/>
          <w:sz w:val="24"/>
          <w:szCs w:val="24"/>
          <w:rtl/>
        </w:rPr>
        <w:t xml:space="preserve">אי שוויון המשולש: </w:t>
      </w:r>
      <w:r w:rsidRPr="00CB5931">
        <w:rPr>
          <w:rFonts w:ascii="Tahoma" w:hAnsi="Tahoma" w:cs="Tahoma"/>
          <w:position w:val="-14"/>
          <w:sz w:val="24"/>
          <w:szCs w:val="24"/>
        </w:rPr>
        <w:object w:dxaOrig="3780" w:dyaOrig="400">
          <v:shape id="_x0000_i1083" type="#_x0000_t75" style="width:189pt;height:20.25pt" o:ole="">
            <v:imagedata r:id="rId117" o:title=""/>
          </v:shape>
          <o:OLEObject Type="Embed" ProgID="Equation.DSMT4" ShapeID="_x0000_i1083" DrawAspect="Content" ObjectID="_1488810111" r:id="rId118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. מאי שוויון המשולש של </w:t>
      </w:r>
      <w:r w:rsidRPr="00CB5931">
        <w:rPr>
          <w:rFonts w:ascii="Tahoma" w:hAnsi="Tahoma" w:cs="Tahoma"/>
          <w:position w:val="-6"/>
          <w:sz w:val="24"/>
          <w:szCs w:val="24"/>
        </w:rPr>
        <w:object w:dxaOrig="220" w:dyaOrig="279">
          <v:shape id="_x0000_i1084" type="#_x0000_t75" style="width:11.25pt;height:14.25pt" o:ole="">
            <v:imagedata r:id="rId119" o:title=""/>
          </v:shape>
          <o:OLEObject Type="Embed" ProgID="Equation.DSMT4" ShapeID="_x0000_i1084" DrawAspect="Content" ObjectID="_1488810112" r:id="rId120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נקבל: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2780" w:dyaOrig="320">
          <v:shape id="_x0000_i1085" type="#_x0000_t75" style="width:138.75pt;height:15.75pt" o:ole="">
            <v:imagedata r:id="rId121" o:title=""/>
          </v:shape>
          <o:OLEObject Type="Embed" ProgID="Equation.DSMT4" ShapeID="_x0000_i1085" DrawAspect="Content" ObjectID="_1488810113" r:id="rId122"/>
        </w:object>
      </w:r>
      <w:r w:rsidRPr="00CB5931">
        <w:rPr>
          <w:rFonts w:ascii="Tahoma" w:hAnsi="Tahoma" w:cs="Tahoma"/>
          <w:sz w:val="24"/>
          <w:szCs w:val="24"/>
          <w:rtl/>
        </w:rPr>
        <w:t xml:space="preserve"> וכן </w:t>
      </w:r>
      <w:r w:rsidRPr="00CB5931">
        <w:rPr>
          <w:rFonts w:ascii="Tahoma" w:hAnsi="Tahoma" w:cs="Tahoma"/>
          <w:position w:val="-10"/>
          <w:sz w:val="24"/>
          <w:szCs w:val="24"/>
        </w:rPr>
        <w:object w:dxaOrig="2880" w:dyaOrig="320">
          <v:shape id="_x0000_i1086" type="#_x0000_t75" style="width:2in;height:15.75pt" o:ole="">
            <v:imagedata r:id="rId123" o:title=""/>
          </v:shape>
          <o:OLEObject Type="Embed" ProgID="Equation.DSMT4" ShapeID="_x0000_i1086" DrawAspect="Content" ObjectID="_1488810114" r:id="rId124"/>
        </w:object>
      </w:r>
      <w:r w:rsidRPr="00CB5931">
        <w:rPr>
          <w:rFonts w:ascii="Tahoma" w:hAnsi="Tahoma" w:cs="Tahoma"/>
          <w:sz w:val="24"/>
          <w:szCs w:val="24"/>
          <w:rtl/>
        </w:rPr>
        <w:t>. לכן,</w:t>
      </w:r>
      <w:r>
        <w:rPr>
          <w:rFonts w:ascii="Tahoma" w:hAnsi="Tahoma" w:cs="Tahoma"/>
          <w:sz w:val="24"/>
          <w:szCs w:val="24"/>
          <w:rtl/>
        </w:rPr>
        <w:t xml:space="preserve"> </w:t>
      </w:r>
      <w:r w:rsidRPr="00CB5931">
        <w:rPr>
          <w:rFonts w:ascii="Tahoma" w:hAnsi="Tahoma" w:cs="Tahoma"/>
          <w:position w:val="-36"/>
          <w:sz w:val="24"/>
          <w:szCs w:val="24"/>
        </w:rPr>
        <w:object w:dxaOrig="8320" w:dyaOrig="840">
          <v:shape id="_x0000_i1087" type="#_x0000_t75" style="width:416.25pt;height:42pt" o:ole="">
            <v:imagedata r:id="rId125" o:title=""/>
          </v:shape>
          <o:OLEObject Type="Embed" ProgID="Equation.DSMT4" ShapeID="_x0000_i1087" DrawAspect="Content" ObjectID="_1488810115" r:id="rId126"/>
        </w:object>
      </w:r>
    </w:p>
    <w:p w:rsidR="001A2781" w:rsidRPr="001F40BF" w:rsidRDefault="001A2781" w:rsidP="001A2781">
      <w:pPr>
        <w:spacing w:after="0"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1F40BF"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 xml:space="preserve">שאלה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5</w:t>
      </w:r>
    </w:p>
    <w:p w:rsidR="001A2781" w:rsidRPr="001F40BF" w:rsidRDefault="001A2781" w:rsidP="001A2781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1F40BF">
        <w:rPr>
          <w:rFonts w:ascii="Tahoma" w:hAnsi="Tahoma" w:cs="Tahoma"/>
          <w:position w:val="-28"/>
          <w:sz w:val="24"/>
          <w:szCs w:val="24"/>
        </w:rPr>
        <w:object w:dxaOrig="6780" w:dyaOrig="700">
          <v:shape id="_x0000_i1088" type="#_x0000_t75" style="width:339pt;height:35.25pt" o:ole="">
            <v:imagedata r:id="rId127" o:title=""/>
          </v:shape>
          <o:OLEObject Type="Embed" ProgID="Equation.DSMT4" ShapeID="_x0000_i1088" DrawAspect="Content" ObjectID="_1488810116" r:id="rId128"/>
        </w:object>
      </w:r>
      <w:r>
        <w:rPr>
          <w:rFonts w:ascii="Tahoma" w:hAnsi="Tahoma" w:cs="Tahoma" w:hint="cs"/>
          <w:sz w:val="24"/>
          <w:szCs w:val="24"/>
          <w:rtl/>
        </w:rPr>
        <w:t>.</w:t>
      </w:r>
    </w:p>
    <w:p w:rsidR="001A2781" w:rsidRPr="001F40BF" w:rsidRDefault="001A2781" w:rsidP="001A2781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1F40BF">
        <w:rPr>
          <w:rFonts w:ascii="Tahoma" w:hAnsi="Tahoma" w:cs="Tahoma"/>
          <w:position w:val="-30"/>
          <w:sz w:val="24"/>
          <w:szCs w:val="24"/>
        </w:rPr>
        <w:object w:dxaOrig="3800" w:dyaOrig="740">
          <v:shape id="_x0000_i1089" type="#_x0000_t75" style="width:189.75pt;height:36.75pt" o:ole="">
            <v:imagedata r:id="rId129" o:title=""/>
          </v:shape>
          <o:OLEObject Type="Embed" ProgID="Equation.DSMT4" ShapeID="_x0000_i1089" DrawAspect="Content" ObjectID="_1488810117" r:id="rId13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ולכן </w:t>
      </w:r>
      <w:r w:rsidRPr="001F40BF">
        <w:rPr>
          <w:rFonts w:ascii="Tahoma" w:hAnsi="Tahoma" w:cs="Tahoma"/>
          <w:position w:val="-30"/>
          <w:sz w:val="24"/>
          <w:szCs w:val="24"/>
        </w:rPr>
        <w:object w:dxaOrig="1280" w:dyaOrig="740">
          <v:shape id="_x0000_i1090" type="#_x0000_t75" style="width:63.75pt;height:36.75pt" o:ole="">
            <v:imagedata r:id="rId131" o:title=""/>
          </v:shape>
          <o:OLEObject Type="Embed" ProgID="Equation.DSMT4" ShapeID="_x0000_i1090" DrawAspect="Content" ObjectID="_1488810118" r:id="rId13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ולכן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219" w:dyaOrig="420">
          <v:shape id="_x0000_i1091" type="#_x0000_t75" style="width:60.75pt;height:21pt" o:ole="">
            <v:imagedata r:id="rId133" o:title=""/>
          </v:shape>
          <o:OLEObject Type="Embed" ProgID="Equation.DSMT4" ShapeID="_x0000_i1091" DrawAspect="Content" ObjectID="_1488810119" r:id="rId13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ומכאן </w:t>
      </w:r>
      <w:r w:rsidRPr="001F40BF">
        <w:rPr>
          <w:rFonts w:ascii="Tahoma" w:hAnsi="Tahoma" w:cs="Tahoma"/>
          <w:position w:val="-18"/>
          <w:sz w:val="24"/>
          <w:szCs w:val="24"/>
        </w:rPr>
        <w:object w:dxaOrig="1120" w:dyaOrig="499">
          <v:shape id="_x0000_i1092" type="#_x0000_t75" style="width:56.25pt;height:24.75pt" o:ole="">
            <v:imagedata r:id="rId135" o:title=""/>
          </v:shape>
          <o:OLEObject Type="Embed" ProgID="Equation.DSMT4" ShapeID="_x0000_i1092" DrawAspect="Content" ObjectID="_1488810120" r:id="rId13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ולכן הכדור הוא </w:t>
      </w:r>
      <w:r w:rsidRPr="001F40BF">
        <w:rPr>
          <w:rFonts w:ascii="Tahoma" w:hAnsi="Tahoma" w:cs="Tahoma"/>
          <w:position w:val="-6"/>
          <w:sz w:val="24"/>
          <w:szCs w:val="24"/>
        </w:rPr>
        <w:object w:dxaOrig="900" w:dyaOrig="360">
          <v:shape id="_x0000_i1093" type="#_x0000_t75" style="width:45pt;height:18pt" o:ole="">
            <v:imagedata r:id="rId137" o:title=""/>
          </v:shape>
          <o:OLEObject Type="Embed" ProgID="Equation.DSMT4" ShapeID="_x0000_i1093" DrawAspect="Content" ObjectID="_1488810121" r:id="rId138"/>
        </w:object>
      </w:r>
      <w:r w:rsidRPr="001F40BF">
        <w:rPr>
          <w:rFonts w:ascii="Tahoma" w:hAnsi="Tahoma" w:cs="Tahoma"/>
          <w:sz w:val="24"/>
          <w:szCs w:val="24"/>
          <w:rtl/>
        </w:rPr>
        <w:t>.</w:t>
      </w:r>
    </w:p>
    <w:p w:rsidR="001A2781" w:rsidRDefault="001A2781" w:rsidP="001A2781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למשל: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1180" w:dyaOrig="420">
          <v:shape id="_x0000_i1094" type="#_x0000_t75" style="width:59.25pt;height:21pt" o:ole="">
            <v:imagedata r:id="rId139" o:title=""/>
          </v:shape>
          <o:OLEObject Type="Embed" ProgID="Equation.DSMT4" ShapeID="_x0000_i1094" DrawAspect="Content" ObjectID="_1488810122" r:id="rId14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שכן מתקיים </w:t>
      </w:r>
      <w:r w:rsidRPr="001F40BF">
        <w:rPr>
          <w:rFonts w:ascii="Tahoma" w:hAnsi="Tahoma" w:cs="Tahoma"/>
          <w:position w:val="-28"/>
          <w:sz w:val="24"/>
          <w:szCs w:val="24"/>
        </w:rPr>
        <w:object w:dxaOrig="2060" w:dyaOrig="720">
          <v:shape id="_x0000_i1095" type="#_x0000_t75" style="width:102.75pt;height:36pt" o:ole="">
            <v:imagedata r:id="rId141" o:title=""/>
          </v:shape>
          <o:OLEObject Type="Embed" ProgID="Equation.DSMT4" ShapeID="_x0000_i1095" DrawAspect="Content" ObjectID="_1488810123" r:id="rId142"/>
        </w:object>
      </w:r>
      <w:r w:rsidRPr="001F40BF">
        <w:rPr>
          <w:rFonts w:ascii="Tahoma" w:hAnsi="Tahoma" w:cs="Tahoma"/>
          <w:sz w:val="24"/>
          <w:szCs w:val="24"/>
          <w:rtl/>
        </w:rPr>
        <w:t>.</w:t>
      </w:r>
    </w:p>
    <w:p w:rsidR="001A2781" w:rsidRPr="002F79BA" w:rsidRDefault="001A2781" w:rsidP="001A2781">
      <w:pPr>
        <w:pStyle w:val="ListParagraph"/>
        <w:numPr>
          <w:ilvl w:val="0"/>
          <w:numId w:val="6"/>
        </w:numPr>
        <w:spacing w:after="0" w:line="360" w:lineRule="auto"/>
        <w:rPr>
          <w:rFonts w:ascii="Tahoma" w:hAnsi="Tahoma" w:cs="Tahoma"/>
          <w:sz w:val="24"/>
          <w:szCs w:val="24"/>
          <w:rtl/>
        </w:rPr>
      </w:pPr>
      <w:r w:rsidRPr="002F79BA">
        <w:rPr>
          <w:rFonts w:ascii="Tahoma" w:hAnsi="Tahoma" w:cs="Tahoma"/>
          <w:sz w:val="24"/>
          <w:szCs w:val="24"/>
          <w:rtl/>
        </w:rPr>
        <w:t xml:space="preserve">נוכיח רציפות בנקודה </w:t>
      </w:r>
      <w:r w:rsidRPr="002F79BA">
        <w:rPr>
          <w:rFonts w:ascii="Tahoma" w:hAnsi="Tahoma" w:cs="Tahoma"/>
          <w:position w:val="-6"/>
          <w:sz w:val="24"/>
          <w:szCs w:val="24"/>
        </w:rPr>
        <w:object w:dxaOrig="600" w:dyaOrig="279">
          <v:shape id="_x0000_i1096" type="#_x0000_t75" style="width:30pt;height:14.25pt" o:ole="">
            <v:imagedata r:id="rId143" o:title=""/>
          </v:shape>
          <o:OLEObject Type="Embed" ProgID="Equation.DSMT4" ShapeID="_x0000_i1096" DrawAspect="Content" ObjectID="_1488810124" r:id="rId144"/>
        </w:object>
      </w:r>
      <w:r w:rsidRPr="002F79BA">
        <w:rPr>
          <w:rFonts w:ascii="Tahoma" w:hAnsi="Tahoma" w:cs="Tahoma"/>
          <w:sz w:val="24"/>
          <w:szCs w:val="24"/>
          <w:rtl/>
        </w:rPr>
        <w:t xml:space="preserve">. יש להראות שלכל </w:t>
      </w:r>
      <w:r w:rsidRPr="002F79BA">
        <w:rPr>
          <w:rFonts w:ascii="Tahoma" w:hAnsi="Tahoma" w:cs="Tahoma"/>
          <w:position w:val="-6"/>
          <w:sz w:val="24"/>
          <w:szCs w:val="24"/>
        </w:rPr>
        <w:object w:dxaOrig="560" w:dyaOrig="279">
          <v:shape id="_x0000_i1097" type="#_x0000_t75" style="width:27.75pt;height:14.25pt" o:ole="">
            <v:imagedata r:id="rId145" o:title=""/>
          </v:shape>
          <o:OLEObject Type="Embed" ProgID="Equation.DSMT4" ShapeID="_x0000_i1097" DrawAspect="Content" ObjectID="_1488810125" r:id="rId146"/>
        </w:object>
      </w:r>
      <w:r w:rsidRPr="002F79BA">
        <w:rPr>
          <w:rFonts w:ascii="Tahoma" w:hAnsi="Tahoma" w:cs="Tahoma"/>
          <w:sz w:val="24"/>
          <w:szCs w:val="24"/>
          <w:rtl/>
        </w:rPr>
        <w:t xml:space="preserve"> קיים </w:t>
      </w:r>
      <w:r w:rsidRPr="002F79BA">
        <w:rPr>
          <w:rFonts w:ascii="Tahoma" w:hAnsi="Tahoma" w:cs="Tahoma"/>
          <w:position w:val="-6"/>
          <w:sz w:val="24"/>
          <w:szCs w:val="24"/>
        </w:rPr>
        <w:object w:dxaOrig="580" w:dyaOrig="279">
          <v:shape id="_x0000_i1098" type="#_x0000_t75" style="width:29.25pt;height:14.25pt" o:ole="">
            <v:imagedata r:id="rId147" o:title=""/>
          </v:shape>
          <o:OLEObject Type="Embed" ProgID="Equation.DSMT4" ShapeID="_x0000_i1098" DrawAspect="Content" ObjectID="_1488810126" r:id="rId148"/>
        </w:object>
      </w:r>
      <w:r w:rsidRPr="002F79BA">
        <w:rPr>
          <w:rFonts w:ascii="Tahoma" w:hAnsi="Tahoma" w:cs="Tahoma"/>
          <w:sz w:val="24"/>
          <w:szCs w:val="24"/>
          <w:rtl/>
        </w:rPr>
        <w:t xml:space="preserve"> כך שאם </w:t>
      </w:r>
      <w:r w:rsidRPr="002F79BA">
        <w:rPr>
          <w:rFonts w:ascii="Tahoma" w:hAnsi="Tahoma" w:cs="Tahoma"/>
          <w:position w:val="-14"/>
          <w:sz w:val="24"/>
          <w:szCs w:val="24"/>
        </w:rPr>
        <w:object w:dxaOrig="1160" w:dyaOrig="400">
          <v:shape id="_x0000_i1099" type="#_x0000_t75" style="width:57.75pt;height:20.25pt" o:ole="">
            <v:imagedata r:id="rId149" o:title=""/>
          </v:shape>
          <o:OLEObject Type="Embed" ProgID="Equation.DSMT4" ShapeID="_x0000_i1099" DrawAspect="Content" ObjectID="_1488810127" r:id="rId150"/>
        </w:object>
      </w:r>
      <w:r w:rsidRPr="002F79BA">
        <w:rPr>
          <w:rFonts w:ascii="Tahoma" w:hAnsi="Tahoma" w:cs="Tahoma"/>
          <w:sz w:val="24"/>
          <w:szCs w:val="24"/>
          <w:rtl/>
        </w:rPr>
        <w:t xml:space="preserve"> אזי </w:t>
      </w:r>
      <w:r w:rsidRPr="002F79BA">
        <w:rPr>
          <w:rFonts w:ascii="Tahoma" w:hAnsi="Tahoma" w:cs="Tahoma"/>
          <w:position w:val="-14"/>
          <w:sz w:val="24"/>
          <w:szCs w:val="24"/>
        </w:rPr>
        <w:object w:dxaOrig="1939" w:dyaOrig="400">
          <v:shape id="_x0000_i1100" type="#_x0000_t75" style="width:96pt;height:20.25pt" o:ole="">
            <v:imagedata r:id="rId151" o:title=""/>
          </v:shape>
          <o:OLEObject Type="Embed" ProgID="Equation.DSMT4" ShapeID="_x0000_i1100" DrawAspect="Content" ObjectID="_1488810128" r:id="rId152"/>
        </w:object>
      </w:r>
      <w:r w:rsidRPr="002F79BA">
        <w:rPr>
          <w:rFonts w:ascii="Tahoma" w:hAnsi="Tahoma" w:cs="Tahoma"/>
          <w:sz w:val="24"/>
          <w:szCs w:val="24"/>
          <w:rtl/>
        </w:rPr>
        <w:t>. נשים לב שמכיוון ש-</w:t>
      </w:r>
      <w:r w:rsidRPr="002F79BA">
        <w:rPr>
          <w:rFonts w:ascii="Tahoma" w:hAnsi="Tahoma" w:cs="Tahoma"/>
          <w:position w:val="-16"/>
          <w:sz w:val="24"/>
          <w:szCs w:val="24"/>
        </w:rPr>
        <w:object w:dxaOrig="4239" w:dyaOrig="440">
          <v:shape id="_x0000_i1101" type="#_x0000_t75" style="width:212.25pt;height:21.75pt" o:ole="">
            <v:imagedata r:id="rId153" o:title=""/>
          </v:shape>
          <o:OLEObject Type="Embed" ProgID="Equation.DSMT4" ShapeID="_x0000_i1101" DrawAspect="Content" ObjectID="_1488810129" r:id="rId154"/>
        </w:object>
      </w:r>
      <w:r w:rsidRPr="002F79BA">
        <w:rPr>
          <w:rFonts w:ascii="Tahoma" w:hAnsi="Tahoma" w:cs="Tahoma"/>
          <w:sz w:val="24"/>
          <w:szCs w:val="24"/>
          <w:rtl/>
        </w:rPr>
        <w:t xml:space="preserve"> מתקיים </w:t>
      </w:r>
      <w:r w:rsidRPr="002F79BA">
        <w:rPr>
          <w:rFonts w:ascii="Tahoma" w:hAnsi="Tahoma" w:cs="Tahoma"/>
          <w:position w:val="-16"/>
          <w:sz w:val="24"/>
          <w:szCs w:val="24"/>
        </w:rPr>
        <w:object w:dxaOrig="1820" w:dyaOrig="440">
          <v:shape id="_x0000_i1102" type="#_x0000_t75" style="width:90.75pt;height:21.75pt" o:ole="">
            <v:imagedata r:id="rId155" o:title=""/>
          </v:shape>
          <o:OLEObject Type="Embed" ProgID="Equation.DSMT4" ShapeID="_x0000_i1102" DrawAspect="Content" ObjectID="_1488810130" r:id="rId156"/>
        </w:object>
      </w:r>
      <w:r w:rsidRPr="002F79BA">
        <w:rPr>
          <w:rFonts w:ascii="Tahoma" w:hAnsi="Tahoma" w:cs="Tahoma"/>
          <w:sz w:val="24"/>
          <w:szCs w:val="24"/>
          <w:rtl/>
        </w:rPr>
        <w:t xml:space="preserve"> ולכן </w:t>
      </w:r>
      <w:r w:rsidRPr="002F79BA">
        <w:rPr>
          <w:rFonts w:ascii="Tahoma" w:hAnsi="Tahoma" w:cs="Tahoma"/>
          <w:position w:val="-16"/>
          <w:sz w:val="24"/>
          <w:szCs w:val="24"/>
        </w:rPr>
        <w:object w:dxaOrig="2299" w:dyaOrig="440">
          <v:shape id="_x0000_i1103" type="#_x0000_t75" style="width:114pt;height:21.75pt" o:ole="">
            <v:imagedata r:id="rId157" o:title=""/>
          </v:shape>
          <o:OLEObject Type="Embed" ProgID="Equation.DSMT4" ShapeID="_x0000_i1103" DrawAspect="Content" ObjectID="_1488810131" r:id="rId158"/>
        </w:object>
      </w:r>
      <w:r w:rsidRPr="002F79BA">
        <w:rPr>
          <w:rFonts w:ascii="Tahoma" w:hAnsi="Tahoma" w:cs="Tahoma"/>
          <w:sz w:val="24"/>
          <w:szCs w:val="24"/>
          <w:rtl/>
        </w:rPr>
        <w:t xml:space="preserve">.עבור  </w:t>
      </w:r>
      <w:r w:rsidRPr="002F79BA">
        <w:rPr>
          <w:position w:val="-6"/>
        </w:rPr>
        <w:object w:dxaOrig="560" w:dyaOrig="220">
          <v:shape id="_x0000_i1104" type="#_x0000_t75" style="width:27.75pt;height:11.25pt" o:ole="">
            <v:imagedata r:id="rId159" o:title=""/>
          </v:shape>
          <o:OLEObject Type="Embed" ProgID="Equation.DSMT4" ShapeID="_x0000_i1104" DrawAspect="Content" ObjectID="_1488810132" r:id="rId160"/>
        </w:object>
      </w:r>
      <w:r w:rsidRPr="002F79BA">
        <w:rPr>
          <w:rFonts w:ascii="Tahoma" w:hAnsi="Tahoma" w:cs="Tahoma"/>
          <w:sz w:val="24"/>
          <w:szCs w:val="24"/>
          <w:rtl/>
        </w:rPr>
        <w:t xml:space="preserve"> אי השוויון האחרון גם כן מתקיים.  נוכל לבחור </w:t>
      </w:r>
      <w:r w:rsidRPr="002F79BA">
        <w:rPr>
          <w:rFonts w:ascii="Tahoma" w:hAnsi="Tahoma" w:cs="Tahoma"/>
          <w:position w:val="-6"/>
          <w:sz w:val="24"/>
          <w:szCs w:val="24"/>
        </w:rPr>
        <w:object w:dxaOrig="580" w:dyaOrig="279">
          <v:shape id="_x0000_i1105" type="#_x0000_t75" style="width:29.25pt;height:14.25pt" o:ole="">
            <v:imagedata r:id="rId161" o:title=""/>
          </v:shape>
          <o:OLEObject Type="Embed" ProgID="Equation.DSMT4" ShapeID="_x0000_i1105" DrawAspect="Content" ObjectID="_1488810133" r:id="rId162"/>
        </w:object>
      </w:r>
      <w:r w:rsidRPr="002F79BA">
        <w:rPr>
          <w:rFonts w:ascii="Tahoma" w:hAnsi="Tahoma" w:cs="Tahoma"/>
          <w:sz w:val="24"/>
          <w:szCs w:val="24"/>
          <w:rtl/>
        </w:rPr>
        <w:t xml:space="preserve"> ולסיים את ההוכחה</w:t>
      </w:r>
      <w:r>
        <w:rPr>
          <w:rFonts w:ascii="Tahoma" w:hAnsi="Tahoma" w:cs="Tahoma"/>
          <w:sz w:val="24"/>
          <w:szCs w:val="24"/>
          <w:rtl/>
        </w:rPr>
        <w:t>.</w:t>
      </w:r>
    </w:p>
    <w:p w:rsidR="001A2781" w:rsidRDefault="001A2781" w:rsidP="001A2781">
      <w:pPr>
        <w:pStyle w:val="ListParagraph"/>
        <w:spacing w:line="360" w:lineRule="auto"/>
        <w:ind w:left="386"/>
        <w:rPr>
          <w:rFonts w:ascii="Tahoma" w:hAnsi="Tahoma" w:cs="Tahoma"/>
          <w:sz w:val="24"/>
          <w:szCs w:val="24"/>
        </w:rPr>
      </w:pPr>
    </w:p>
    <w:p w:rsidR="001A2781" w:rsidRPr="001F40BF" w:rsidRDefault="001A2781" w:rsidP="001A2781">
      <w:pPr>
        <w:spacing w:line="360" w:lineRule="auto"/>
        <w:ind w:left="26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1F40BF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שאלה </w:t>
      </w:r>
      <w:r>
        <w:rPr>
          <w:rFonts w:ascii="Tahoma" w:hAnsi="Tahoma" w:cs="Tahoma"/>
          <w:b/>
          <w:bCs/>
          <w:sz w:val="24"/>
          <w:szCs w:val="24"/>
          <w:u w:val="single"/>
        </w:rPr>
        <w:t>6</w:t>
      </w:r>
    </w:p>
    <w:p w:rsidR="001A2781" w:rsidRPr="001F40BF" w:rsidRDefault="001A2781" w:rsidP="001A2781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1F40BF">
        <w:rPr>
          <w:rFonts w:ascii="Tahoma" w:hAnsi="Tahoma" w:cs="Tahoma"/>
          <w:sz w:val="24"/>
          <w:szCs w:val="24"/>
          <w:u w:val="single"/>
          <w:rtl/>
        </w:rPr>
        <w:t>טענת עזר</w:t>
      </w:r>
      <w:r w:rsidRPr="001F40BF">
        <w:rPr>
          <w:rFonts w:ascii="Tahoma" w:hAnsi="Tahoma" w:cs="Tahoma"/>
          <w:sz w:val="24"/>
          <w:szCs w:val="24"/>
          <w:rtl/>
        </w:rPr>
        <w:t>:</w:t>
      </w:r>
    </w:p>
    <w:p w:rsidR="001A2781" w:rsidRPr="001F40BF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תהי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200" w:dyaOrig="400">
          <v:shape id="_x0000_i1106" type="#_x0000_t75" style="width:60pt;height:20.25pt" o:ole="">
            <v:imagedata r:id="rId163" o:title=""/>
          </v:shape>
          <o:OLEObject Type="Embed" ProgID="Equation.DSMT4" ShapeID="_x0000_i1106" DrawAspect="Content" ObjectID="_1488810134" r:id="rId16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ונניח שמתקיים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880" w:dyaOrig="400">
          <v:shape id="_x0000_i1107" type="#_x0000_t75" style="width:93.75pt;height:20.25pt" o:ole="">
            <v:imagedata r:id="rId165" o:title=""/>
          </v:shape>
          <o:OLEObject Type="Embed" ProgID="Equation.DSMT4" ShapeID="_x0000_i1107" DrawAspect="Content" ObjectID="_1488810135" r:id="rId16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, אזי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820" w:dyaOrig="400">
          <v:shape id="_x0000_i1108" type="#_x0000_t75" style="width:90.75pt;height:20.25pt" o:ole="">
            <v:imagedata r:id="rId167" o:title=""/>
          </v:shape>
          <o:OLEObject Type="Embed" ProgID="Equation.DSMT4" ShapeID="_x0000_i1108" DrawAspect="Content" ObjectID="_1488810136" r:id="rId168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</w:t>
      </w:r>
      <w:r w:rsidRPr="001F40BF">
        <w:rPr>
          <w:rFonts w:ascii="Tahoma" w:hAnsi="Tahoma" w:cs="Tahoma"/>
          <w:sz w:val="24"/>
          <w:szCs w:val="24"/>
          <w:rtl/>
        </w:rPr>
        <w:br/>
      </w:r>
      <w:r w:rsidRPr="001F40BF">
        <w:rPr>
          <w:rFonts w:ascii="Tahoma" w:hAnsi="Tahoma" w:cs="Tahoma"/>
          <w:sz w:val="24"/>
          <w:szCs w:val="24"/>
          <w:u w:val="single"/>
          <w:rtl/>
        </w:rPr>
        <w:t>הוכחת טענת עזר</w:t>
      </w:r>
      <w:r w:rsidRPr="001F40BF">
        <w:rPr>
          <w:rFonts w:ascii="Tahoma" w:hAnsi="Tahoma" w:cs="Tahoma"/>
          <w:sz w:val="24"/>
          <w:szCs w:val="24"/>
          <w:rtl/>
        </w:rPr>
        <w:t>:</w:t>
      </w:r>
    </w:p>
    <w:p w:rsidR="001A2781" w:rsidRPr="001F40BF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יהי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140" w:dyaOrig="400">
          <v:shape id="_x0000_i1109" type="#_x0000_t75" style="width:57pt;height:20.25pt" o:ole="">
            <v:imagedata r:id="rId169" o:title=""/>
          </v:shape>
          <o:OLEObject Type="Embed" ProgID="Equation.DSMT4" ShapeID="_x0000_i1109" DrawAspect="Content" ObjectID="_1488810137" r:id="rId17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אזי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140" w:dyaOrig="400">
          <v:shape id="_x0000_i1110" type="#_x0000_t75" style="width:57pt;height:20.25pt" o:ole="">
            <v:imagedata r:id="rId171" o:title=""/>
          </v:shape>
          <o:OLEObject Type="Embed" ProgID="Equation.DSMT4" ShapeID="_x0000_i1110" DrawAspect="Content" ObjectID="_1488810138" r:id="rId17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4340" w:dyaOrig="400">
          <v:shape id="_x0000_i1111" type="#_x0000_t75" style="width:216.75pt;height:20.25pt" o:ole="">
            <v:imagedata r:id="rId173" o:title=""/>
          </v:shape>
          <o:OLEObject Type="Embed" ProgID="Equation.DSMT4" ShapeID="_x0000_i1111" DrawAspect="Content" ObjectID="_1488810139" r:id="rId17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ולכן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160" w:dyaOrig="400">
          <v:shape id="_x0000_i1112" type="#_x0000_t75" style="width:57.75pt;height:20.25pt" o:ole="">
            <v:imagedata r:id="rId175" o:title=""/>
          </v:shape>
          <o:OLEObject Type="Embed" ProgID="Equation.DSMT4" ShapeID="_x0000_i1112" DrawAspect="Content" ObjectID="_1488810140" r:id="rId17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</w:t>
      </w:r>
      <w:r w:rsidRPr="001F40BF">
        <w:rPr>
          <w:rFonts w:ascii="Tahoma" w:hAnsi="Tahoma" w:cs="Tahoma"/>
          <w:sz w:val="24"/>
          <w:szCs w:val="24"/>
          <w:rtl/>
        </w:rPr>
        <w:br/>
        <w:t xml:space="preserve">הערה: אכן מתקיים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520" w:dyaOrig="400">
          <v:shape id="_x0000_i1113" type="#_x0000_t75" style="width:75.75pt;height:20.25pt" o:ole="">
            <v:imagedata r:id="rId177" o:title=""/>
          </v:shape>
          <o:OLEObject Type="Embed" ProgID="Equation.DSMT4" ShapeID="_x0000_i1113" DrawAspect="Content" ObjectID="_1488810141" r:id="rId178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שכן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200" w:dyaOrig="400">
          <v:shape id="_x0000_i1114" type="#_x0000_t75" style="width:60pt;height:20.25pt" o:ole="">
            <v:imagedata r:id="rId163" o:title=""/>
          </v:shape>
          <o:OLEObject Type="Embed" ProgID="Equation.DSMT4" ShapeID="_x0000_i1114" DrawAspect="Content" ObjectID="_1488810142" r:id="rId179"/>
        </w:object>
      </w:r>
      <w:r w:rsidRPr="001F40BF">
        <w:rPr>
          <w:rFonts w:ascii="Tahoma" w:hAnsi="Tahoma" w:cs="Tahoma"/>
          <w:sz w:val="24"/>
          <w:szCs w:val="24"/>
          <w:rtl/>
        </w:rPr>
        <w:t>.</w:t>
      </w:r>
    </w:p>
    <w:p w:rsidR="001A2781" w:rsidRPr="001F40BF" w:rsidRDefault="001A2781" w:rsidP="001A2781">
      <w:pPr>
        <w:spacing w:line="360" w:lineRule="auto"/>
        <w:ind w:left="6480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sz w:val="24"/>
          <w:szCs w:val="24"/>
          <w:rtl/>
        </w:rPr>
        <w:t>מש"ל טענת עזר.</w:t>
      </w:r>
    </w:p>
    <w:p w:rsidR="001A278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כעת,  יהי 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3360" w:dyaOrig="400">
          <v:shape id="_x0000_i1115" type="#_x0000_t75" style="width:168pt;height:20.25pt" o:ole="" fillcolor="window">
            <v:imagedata r:id="rId180" o:title=""/>
          </v:shape>
          <o:OLEObject Type="Embed" ProgID="Equation.DSMT4" ShapeID="_x0000_i1115" DrawAspect="Content" ObjectID="_1488810143" r:id="rId181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. מהעובדה  ש-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1200" w:dyaOrig="360">
          <v:shape id="_x0000_i1116" type="#_x0000_t75" style="width:60pt;height:18pt" o:ole="" fillcolor="window">
            <v:imagedata r:id="rId182" o:title=""/>
          </v:shape>
          <o:OLEObject Type="Embed" ProgID="Equation.DSMT4" ShapeID="_x0000_i1116" DrawAspect="Content" ObjectID="_1488810144" r:id="rId183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ומטענת העזר נובע ש-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860" w:dyaOrig="400">
          <v:shape id="_x0000_i1117" type="#_x0000_t75" style="width:93pt;height:20.25pt" o:ole="">
            <v:imagedata r:id="rId184" o:title=""/>
          </v:shape>
          <o:OLEObject Type="Embed" ProgID="Equation.DSMT4" ShapeID="_x0000_i1117" DrawAspect="Content" ObjectID="_1488810145" r:id="rId185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(הציבו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1260" w:dyaOrig="360">
          <v:shape id="_x0000_i1118" type="#_x0000_t75" style="width:63pt;height:18pt" o:ole="">
            <v:imagedata r:id="rId186" o:title=""/>
          </v:shape>
          <o:OLEObject Type="Embed" ProgID="Equation.DSMT4" ShapeID="_x0000_i1118" DrawAspect="Content" ObjectID="_1488810146" r:id="rId187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). באופן דומה נקבל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920" w:dyaOrig="400">
          <v:shape id="_x0000_i1119" type="#_x0000_t75" style="width:96pt;height:20.25pt" o:ole="">
            <v:imagedata r:id="rId188" o:title=""/>
          </v:shape>
          <o:OLEObject Type="Embed" ProgID="Equation.DSMT4" ShapeID="_x0000_i1119" DrawAspect="Content" ObjectID="_1488810147" r:id="rId189"/>
        </w:object>
      </w:r>
      <w:r w:rsidRPr="001F40BF">
        <w:rPr>
          <w:rFonts w:ascii="Tahoma" w:hAnsi="Tahoma" w:cs="Tahoma"/>
          <w:sz w:val="24"/>
          <w:szCs w:val="24"/>
          <w:rtl/>
        </w:rPr>
        <w:t>.</w:t>
      </w:r>
    </w:p>
    <w:p w:rsidR="001A278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</w:p>
    <w:p w:rsidR="001A2781" w:rsidRPr="001F40BF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1F40BF"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 xml:space="preserve">שאלה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7</w:t>
      </w:r>
    </w:p>
    <w:p w:rsidR="001A2781" w:rsidRPr="001F40BF" w:rsidRDefault="001A2781" w:rsidP="001A2781">
      <w:pPr>
        <w:spacing w:after="0"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b/>
          <w:bCs/>
          <w:sz w:val="24"/>
          <w:szCs w:val="24"/>
          <w:rtl/>
        </w:rPr>
        <w:t>א.</w:t>
      </w:r>
      <w:r w:rsidRPr="001F40BF">
        <w:rPr>
          <w:rFonts w:ascii="Tahoma" w:hAnsi="Tahoma" w:cs="Tahoma"/>
          <w:sz w:val="24"/>
          <w:szCs w:val="24"/>
          <w:rtl/>
        </w:rPr>
        <w:t xml:space="preserve"> נניח ש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480" w:dyaOrig="400">
          <v:shape id="_x0000_i1120" type="#_x0000_t75" style="width:24pt;height:20.25pt" o:ole="">
            <v:imagedata r:id="rId190" o:title=""/>
          </v:shape>
          <o:OLEObject Type="Embed" ProgID="Equation.DSMT4" ShapeID="_x0000_i1120" DrawAspect="Content" ObjectID="_1488810148" r:id="rId191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קבועה לבסוף אזי קיימים </w:t>
      </w:r>
      <w:r w:rsidRPr="001F40BF">
        <w:rPr>
          <w:rFonts w:ascii="Tahoma" w:hAnsi="Tahoma" w:cs="Tahoma"/>
          <w:position w:val="-6"/>
          <w:sz w:val="24"/>
          <w:szCs w:val="24"/>
        </w:rPr>
        <w:object w:dxaOrig="639" w:dyaOrig="279">
          <v:shape id="_x0000_i1121" type="#_x0000_t75" style="width:31.5pt;height:14.25pt" o:ole="">
            <v:imagedata r:id="rId192" o:title=""/>
          </v:shape>
          <o:OLEObject Type="Embed" ProgID="Equation.DSMT4" ShapeID="_x0000_i1121" DrawAspect="Content" ObjectID="_1488810149" r:id="rId193"/>
        </w:object>
      </w:r>
      <w:r w:rsidRPr="001F40BF">
        <w:rPr>
          <w:rFonts w:ascii="Tahoma" w:hAnsi="Tahoma" w:cs="Tahoma"/>
          <w:sz w:val="24"/>
          <w:szCs w:val="24"/>
        </w:rPr>
        <w:t xml:space="preserve"> </w:t>
      </w:r>
      <w:r w:rsidRPr="001F40BF">
        <w:rPr>
          <w:rFonts w:ascii="Tahoma" w:hAnsi="Tahoma" w:cs="Tahoma"/>
          <w:sz w:val="24"/>
          <w:szCs w:val="24"/>
          <w:rtl/>
        </w:rPr>
        <w:t>,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700" w:dyaOrig="360">
          <v:shape id="_x0000_i1122" type="#_x0000_t75" style="width:35.25pt;height:18pt" o:ole="">
            <v:imagedata r:id="rId194" o:title=""/>
          </v:shape>
          <o:OLEObject Type="Embed" ProgID="Equation.DSMT4" ShapeID="_x0000_i1122" DrawAspect="Content" ObjectID="_1488810150" r:id="rId195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כך שלכל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20" w:dyaOrig="360">
          <v:shape id="_x0000_i1123" type="#_x0000_t75" style="width:31.5pt;height:18pt" o:ole="">
            <v:imagedata r:id="rId196" o:title=""/>
          </v:shape>
          <o:OLEObject Type="Embed" ProgID="Equation.DSMT4" ShapeID="_x0000_i1123" DrawAspect="Content" ObjectID="_1488810151" r:id="rId197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מתקיים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60" w:dyaOrig="360">
          <v:shape id="_x0000_i1124" type="#_x0000_t75" style="width:33pt;height:18pt" o:ole="">
            <v:imagedata r:id="rId198" o:title=""/>
          </v:shape>
          <o:OLEObject Type="Embed" ProgID="Equation.DSMT4" ShapeID="_x0000_i1124" DrawAspect="Content" ObjectID="_1488810152" r:id="rId199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נראה שהסדרה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480" w:dyaOrig="400">
          <v:shape id="_x0000_i1125" type="#_x0000_t75" style="width:24pt;height:20.25pt" o:ole="">
            <v:imagedata r:id="rId190" o:title=""/>
          </v:shape>
          <o:OLEObject Type="Embed" ProgID="Equation.DSMT4" ShapeID="_x0000_i1125" DrawAspect="Content" ObjectID="_1488810153" r:id="rId20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מתכנסת ל</w:t>
      </w:r>
      <w:r w:rsidRPr="001F40BF">
        <w:rPr>
          <w:rFonts w:ascii="Tahoma" w:hAnsi="Tahoma" w:cs="Tahoma"/>
          <w:position w:val="-6"/>
          <w:sz w:val="24"/>
          <w:szCs w:val="24"/>
        </w:rPr>
        <w:object w:dxaOrig="200" w:dyaOrig="220">
          <v:shape id="_x0000_i1126" type="#_x0000_t75" style="width:10.5pt;height:10.5pt" o:ole="">
            <v:imagedata r:id="rId201" o:title=""/>
          </v:shape>
          <o:OLEObject Type="Embed" ProgID="Equation.DSMT4" ShapeID="_x0000_i1126" DrawAspect="Content" ObjectID="_1488810154" r:id="rId20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יהי </w:t>
      </w:r>
      <w:r w:rsidRPr="001F40BF">
        <w:rPr>
          <w:rFonts w:ascii="Tahoma" w:hAnsi="Tahoma" w:cs="Tahoma"/>
          <w:position w:val="-6"/>
          <w:sz w:val="24"/>
          <w:szCs w:val="24"/>
        </w:rPr>
        <w:object w:dxaOrig="560" w:dyaOrig="279">
          <v:shape id="_x0000_i1127" type="#_x0000_t75" style="width:27.75pt;height:14.25pt" o:ole="">
            <v:imagedata r:id="rId203" o:title=""/>
          </v:shape>
          <o:OLEObject Type="Embed" ProgID="Equation.DSMT4" ShapeID="_x0000_i1127" DrawAspect="Content" ObjectID="_1488810155" r:id="rId20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אזי לכל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20" w:dyaOrig="360">
          <v:shape id="_x0000_i1128" type="#_x0000_t75" style="width:30.75pt;height:18pt" o:ole="">
            <v:imagedata r:id="rId205" o:title=""/>
          </v:shape>
          <o:OLEObject Type="Embed" ProgID="Equation.DSMT4" ShapeID="_x0000_i1128" DrawAspect="Content" ObjectID="_1488810156" r:id="rId20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מתקיים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2420" w:dyaOrig="360">
          <v:shape id="_x0000_i1129" type="#_x0000_t75" style="width:120.75pt;height:18pt" o:ole="">
            <v:imagedata r:id="rId207" o:title=""/>
          </v:shape>
          <o:OLEObject Type="Embed" ProgID="Equation.DSMT4" ShapeID="_x0000_i1129" DrawAspect="Content" ObjectID="_1488810157" r:id="rId208"/>
        </w:object>
      </w:r>
      <w:r w:rsidRPr="001F40BF">
        <w:rPr>
          <w:rFonts w:ascii="Tahoma" w:hAnsi="Tahoma" w:cs="Tahoma"/>
          <w:sz w:val="24"/>
          <w:szCs w:val="24"/>
          <w:rtl/>
        </w:rPr>
        <w:t>.</w:t>
      </w:r>
    </w:p>
    <w:p w:rsidR="001A278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b/>
          <w:bCs/>
          <w:sz w:val="24"/>
          <w:szCs w:val="24"/>
          <w:rtl/>
        </w:rPr>
        <w:t>ב.</w:t>
      </w:r>
      <w:r w:rsidRPr="001F40BF">
        <w:rPr>
          <w:rFonts w:ascii="Tahoma" w:hAnsi="Tahoma" w:cs="Tahoma"/>
          <w:sz w:val="24"/>
          <w:szCs w:val="24"/>
          <w:rtl/>
        </w:rPr>
        <w:t xml:space="preserve"> מספיק להוכיח (עפ"י סעיף א') שכל סדרה מתכנסת במ"מ דיסקרטי היא קבועה לבסוף. </w:t>
      </w:r>
    </w:p>
    <w:p w:rsidR="001A278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sz w:val="24"/>
          <w:szCs w:val="24"/>
          <w:rtl/>
        </w:rPr>
        <w:t>נניח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940" w:dyaOrig="400">
          <v:shape id="_x0000_i1130" type="#_x0000_t75" style="width:46.5pt;height:20.25pt" o:ole="">
            <v:imagedata r:id="rId209" o:title=""/>
          </v:shape>
          <o:OLEObject Type="Embed" ProgID="Equation.DSMT4" ShapeID="_x0000_i1130" DrawAspect="Content" ObjectID="_1488810158" r:id="rId21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במ"מ דיסקרטי, אזי  קיים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700" w:dyaOrig="360">
          <v:shape id="_x0000_i1131" type="#_x0000_t75" style="width:35.25pt;height:18pt" o:ole="">
            <v:imagedata r:id="rId194" o:title=""/>
          </v:shape>
          <o:OLEObject Type="Embed" ProgID="Equation.DSMT4" ShapeID="_x0000_i1131" DrawAspect="Content" ObjectID="_1488810159" r:id="rId211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כך שלכל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20" w:dyaOrig="360">
          <v:shape id="_x0000_i1132" type="#_x0000_t75" style="width:31.5pt;height:18pt" o:ole="">
            <v:imagedata r:id="rId212" o:title=""/>
          </v:shape>
          <o:OLEObject Type="Embed" ProgID="Equation.DSMT4" ShapeID="_x0000_i1132" DrawAspect="Content" ObjectID="_1488810160" r:id="rId213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מתקיים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1120" w:dyaOrig="360">
          <v:shape id="_x0000_i1133" type="#_x0000_t75" style="width:56.25pt;height:18pt" o:ole="">
            <v:imagedata r:id="rId214" o:title=""/>
          </v:shape>
          <o:OLEObject Type="Embed" ProgID="Equation.DSMT4" ShapeID="_x0000_i1133" DrawAspect="Content" ObjectID="_1488810161" r:id="rId215"/>
        </w:object>
      </w:r>
      <w:r w:rsidRPr="001F40BF">
        <w:rPr>
          <w:rFonts w:ascii="Tahoma" w:hAnsi="Tahoma" w:cs="Tahoma"/>
          <w:sz w:val="24"/>
          <w:szCs w:val="24"/>
          <w:rtl/>
        </w:rPr>
        <w:t>; א</w:t>
      </w:r>
      <w:r>
        <w:rPr>
          <w:rFonts w:ascii="Tahoma" w:hAnsi="Tahoma" w:cs="Tahoma" w:hint="cs"/>
          <w:sz w:val="24"/>
          <w:szCs w:val="24"/>
          <w:rtl/>
        </w:rPr>
        <w:t>ך</w:t>
      </w:r>
      <w:r w:rsidRPr="001F40BF">
        <w:rPr>
          <w:rFonts w:ascii="Tahoma" w:hAnsi="Tahoma" w:cs="Tahoma"/>
          <w:sz w:val="24"/>
          <w:szCs w:val="24"/>
          <w:rtl/>
        </w:rPr>
        <w:t xml:space="preserve"> זה אומר בהכרח שלכל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20" w:dyaOrig="360">
          <v:shape id="_x0000_i1134" type="#_x0000_t75" style="width:30.75pt;height:18pt" o:ole="">
            <v:imagedata r:id="rId216" o:title=""/>
          </v:shape>
          <o:OLEObject Type="Embed" ProgID="Equation.DSMT4" ShapeID="_x0000_i1134" DrawAspect="Content" ObjectID="_1488810162" r:id="rId217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1180" w:dyaOrig="360">
          <v:shape id="_x0000_i1135" type="#_x0000_t75" style="width:59.25pt;height:18pt" o:ole="">
            <v:imagedata r:id="rId218" o:title=""/>
          </v:shape>
          <o:OLEObject Type="Embed" ProgID="Equation.DSMT4" ShapeID="_x0000_i1135" DrawAspect="Content" ObjectID="_1488810163" r:id="rId219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(המרחקים האפשרים הם רק </w:t>
      </w:r>
      <w:r>
        <w:rPr>
          <w:rFonts w:ascii="Tahoma" w:hAnsi="Tahoma" w:cs="Tahoma" w:hint="cs"/>
          <w:sz w:val="24"/>
          <w:szCs w:val="24"/>
          <w:rtl/>
        </w:rPr>
        <w:t>0</w:t>
      </w:r>
      <w:r w:rsidRPr="001F40BF">
        <w:rPr>
          <w:rFonts w:ascii="Tahoma" w:hAnsi="Tahoma" w:cs="Tahoma"/>
          <w:sz w:val="24"/>
          <w:szCs w:val="24"/>
          <w:rtl/>
        </w:rPr>
        <w:t xml:space="preserve"> או 1).  מכאן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60" w:dyaOrig="360">
          <v:shape id="_x0000_i1136" type="#_x0000_t75" style="width:33pt;height:18pt" o:ole="">
            <v:imagedata r:id="rId220" o:title=""/>
          </v:shape>
          <o:OLEObject Type="Embed" ProgID="Equation.DSMT4" ShapeID="_x0000_i1136" DrawAspect="Content" ObjectID="_1488810164" r:id="rId221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לכל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20" w:dyaOrig="360">
          <v:shape id="_x0000_i1137" type="#_x0000_t75" style="width:30.75pt;height:18pt" o:ole="">
            <v:imagedata r:id="rId222" o:title=""/>
          </v:shape>
          <o:OLEObject Type="Embed" ProgID="Equation.DSMT4" ShapeID="_x0000_i1137" DrawAspect="Content" ObjectID="_1488810165" r:id="rId223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</w:t>
      </w:r>
    </w:p>
    <w:p w:rsidR="001A278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 w:hint="cs"/>
          <w:b/>
          <w:bCs/>
          <w:sz w:val="24"/>
          <w:szCs w:val="24"/>
          <w:rtl/>
        </w:rPr>
        <w:t>ג.</w:t>
      </w:r>
      <w:r>
        <w:rPr>
          <w:rFonts w:ascii="Tahoma" w:hAnsi="Tahoma" w:cs="Tahoma" w:hint="cs"/>
          <w:sz w:val="24"/>
          <w:szCs w:val="24"/>
          <w:rtl/>
        </w:rPr>
        <w:t xml:space="preserve"> סדרה במרחב דיסקרטי היא קושי אמ"מ היא קבועה לבסוף. </w:t>
      </w:r>
    </w:p>
    <w:p w:rsidR="001A278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כיוון ראשון: אם הסדרה קבועה לבסוף היא מתכנסת (לפי סעיף א') וסדרה מתכנסת היא קושי. </w:t>
      </w:r>
    </w:p>
    <w:p w:rsidR="001A278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בכיוון שני: נניח שהסדרה היא סדרת קושי ונוכיח שהיא קבועה לבסוף. מהגדרת קושי עבור </w:t>
      </w:r>
      <w:r w:rsidRPr="001F40BF">
        <w:rPr>
          <w:rFonts w:ascii="Tahoma" w:hAnsi="Tahoma" w:cs="Tahoma"/>
          <w:position w:val="-6"/>
          <w:sz w:val="24"/>
          <w:szCs w:val="24"/>
        </w:rPr>
        <w:object w:dxaOrig="580" w:dyaOrig="300">
          <v:shape id="_x0000_i1138" type="#_x0000_t75" style="width:29.25pt;height:15pt" o:ole="">
            <v:imagedata r:id="rId224" o:title=""/>
          </v:shape>
          <o:OLEObject Type="Embed" ProgID="Equation.DSMT4" ShapeID="_x0000_i1138" DrawAspect="Content" ObjectID="_1488810166" r:id="rId225"/>
        </w:object>
      </w:r>
      <w:r>
        <w:rPr>
          <w:rFonts w:ascii="Tahoma" w:hAnsi="Tahoma" w:cs="Tahoma" w:hint="cs"/>
          <w:sz w:val="24"/>
          <w:szCs w:val="24"/>
          <w:rtl/>
        </w:rPr>
        <w:t xml:space="preserve"> קיים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780" w:dyaOrig="380">
          <v:shape id="_x0000_i1139" type="#_x0000_t75" style="width:39pt;height:18.75pt" o:ole="">
            <v:imagedata r:id="rId226" o:title=""/>
          </v:shape>
          <o:OLEObject Type="Embed" ProgID="Equation.DSMT4" ShapeID="_x0000_i1139" DrawAspect="Content" ObjectID="_1488810167" r:id="rId227"/>
        </w:object>
      </w:r>
      <w:r>
        <w:rPr>
          <w:rFonts w:ascii="Tahoma" w:hAnsi="Tahoma" w:cs="Tahoma" w:hint="cs"/>
          <w:sz w:val="24"/>
          <w:szCs w:val="24"/>
          <w:rtl/>
        </w:rPr>
        <w:t xml:space="preserve"> כך שלכל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999" w:dyaOrig="380">
          <v:shape id="_x0000_i1140" type="#_x0000_t75" style="width:50.25pt;height:18.75pt" o:ole="">
            <v:imagedata r:id="rId228" o:title=""/>
          </v:shape>
          <o:OLEObject Type="Embed" ProgID="Equation.DSMT4" ShapeID="_x0000_i1140" DrawAspect="Content" ObjectID="_1488810168" r:id="rId229"/>
        </w:object>
      </w:r>
      <w:r>
        <w:rPr>
          <w:rFonts w:ascii="Tahoma" w:hAnsi="Tahoma" w:cs="Tahoma" w:hint="cs"/>
          <w:sz w:val="24"/>
          <w:szCs w:val="24"/>
          <w:rtl/>
        </w:rPr>
        <w:t xml:space="preserve"> מתקיים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460" w:dyaOrig="420">
          <v:shape id="_x0000_i1141" type="#_x0000_t75" style="width:72.75pt;height:21pt" o:ole="">
            <v:imagedata r:id="rId230" o:title=""/>
          </v:shape>
          <o:OLEObject Type="Embed" ProgID="Equation.DSMT4" ShapeID="_x0000_i1141" DrawAspect="Content" ObjectID="_1488810169" r:id="rId231"/>
        </w:object>
      </w:r>
      <w:r>
        <w:rPr>
          <w:rFonts w:ascii="Tahoma" w:hAnsi="Tahoma" w:cs="Tahoma" w:hint="cs"/>
          <w:sz w:val="24"/>
          <w:szCs w:val="24"/>
          <w:rtl/>
        </w:rPr>
        <w:t xml:space="preserve">. מהגדרת המטריקה הדיסקרטית נובע ש-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859" w:dyaOrig="380">
          <v:shape id="_x0000_i1142" type="#_x0000_t75" style="width:42.75pt;height:18.75pt" o:ole="">
            <v:imagedata r:id="rId232" o:title=""/>
          </v:shape>
          <o:OLEObject Type="Embed" ProgID="Equation.DSMT4" ShapeID="_x0000_i1142" DrawAspect="Content" ObjectID="_1488810170" r:id="rId233"/>
        </w:object>
      </w:r>
      <w:r>
        <w:rPr>
          <w:rFonts w:ascii="Tahoma" w:hAnsi="Tahoma" w:cs="Tahoma" w:hint="cs"/>
          <w:sz w:val="24"/>
          <w:szCs w:val="24"/>
          <w:rtl/>
        </w:rPr>
        <w:t xml:space="preserve"> לכל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999" w:dyaOrig="380">
          <v:shape id="_x0000_i1143" type="#_x0000_t75" style="width:50.25pt;height:18.75pt" o:ole="">
            <v:imagedata r:id="rId228" o:title=""/>
          </v:shape>
          <o:OLEObject Type="Embed" ProgID="Equation.DSMT4" ShapeID="_x0000_i1143" DrawAspect="Content" ObjectID="_1488810171" r:id="rId234"/>
        </w:object>
      </w:r>
      <w:r>
        <w:rPr>
          <w:rFonts w:ascii="Tahoma" w:hAnsi="Tahoma" w:cs="Tahoma" w:hint="cs"/>
          <w:sz w:val="24"/>
          <w:szCs w:val="24"/>
          <w:rtl/>
        </w:rPr>
        <w:t xml:space="preserve">, ובפרט </w:t>
      </w:r>
      <w:r w:rsidRPr="001F40BF">
        <w:rPr>
          <w:rFonts w:ascii="Tahoma" w:hAnsi="Tahoma" w:cs="Tahoma"/>
          <w:position w:val="-16"/>
          <w:sz w:val="24"/>
          <w:szCs w:val="24"/>
        </w:rPr>
        <w:object w:dxaOrig="880" w:dyaOrig="420">
          <v:shape id="_x0000_i1144" type="#_x0000_t75" style="width:44.25pt;height:21pt" o:ole="">
            <v:imagedata r:id="rId235" o:title=""/>
          </v:shape>
          <o:OLEObject Type="Embed" ProgID="Equation.DSMT4" ShapeID="_x0000_i1144" DrawAspect="Content" ObjectID="_1488810172" r:id="rId236"/>
        </w:object>
      </w:r>
      <w:r>
        <w:rPr>
          <w:rFonts w:ascii="Tahoma" w:hAnsi="Tahoma" w:cs="Tahoma" w:hint="cs"/>
          <w:sz w:val="24"/>
          <w:szCs w:val="24"/>
          <w:rtl/>
        </w:rPr>
        <w:t xml:space="preserve"> לכל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700" w:dyaOrig="380">
          <v:shape id="_x0000_i1145" type="#_x0000_t75" style="width:35.25pt;height:18.75pt" o:ole="">
            <v:imagedata r:id="rId237" o:title=""/>
          </v:shape>
          <o:OLEObject Type="Embed" ProgID="Equation.DSMT4" ShapeID="_x0000_i1145" DrawAspect="Content" ObjectID="_1488810173" r:id="rId238"/>
        </w:object>
      </w:r>
      <w:r>
        <w:rPr>
          <w:rFonts w:ascii="Tahoma" w:hAnsi="Tahoma" w:cs="Tahoma" w:hint="cs"/>
          <w:sz w:val="24"/>
          <w:szCs w:val="24"/>
          <w:rtl/>
        </w:rPr>
        <w:t xml:space="preserve"> ולכן הסדרה קבועה לבסוף.</w:t>
      </w:r>
    </w:p>
    <w:p w:rsidR="001A278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2D457D">
        <w:rPr>
          <w:rFonts w:ascii="Tahoma" w:hAnsi="Tahoma" w:cs="Tahoma" w:hint="cs"/>
          <w:b/>
          <w:bCs/>
          <w:sz w:val="24"/>
          <w:szCs w:val="24"/>
          <w:rtl/>
        </w:rPr>
        <w:t>ד.</w:t>
      </w:r>
      <w:r>
        <w:rPr>
          <w:rFonts w:ascii="Tahoma" w:hAnsi="Tahoma" w:cs="Tahoma" w:hint="cs"/>
          <w:sz w:val="24"/>
          <w:szCs w:val="24"/>
          <w:rtl/>
        </w:rPr>
        <w:t xml:space="preserve"> תהי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540" w:dyaOrig="420">
          <v:shape id="_x0000_i1146" type="#_x0000_t75" style="width:27pt;height:21pt" o:ole="">
            <v:imagedata r:id="rId239" o:title=""/>
          </v:shape>
          <o:OLEObject Type="Embed" ProgID="Equation.DSMT4" ShapeID="_x0000_i1146" DrawAspect="Content" ObjectID="_1488810174" r:id="rId240"/>
        </w:object>
      </w:r>
      <w:r>
        <w:rPr>
          <w:rFonts w:ascii="Tahoma" w:hAnsi="Tahoma" w:cs="Tahoma" w:hint="cs"/>
          <w:sz w:val="24"/>
          <w:szCs w:val="24"/>
          <w:rtl/>
        </w:rPr>
        <w:t xml:space="preserve"> סדרת קושי. לפי סעיף ג' היא קבועה לבסוף ולפי סעיף א' היא מתכנסת.</w:t>
      </w:r>
    </w:p>
    <w:p w:rsidR="001A278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1A278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1A278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1A2781" w:rsidRPr="001F40BF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1F40BF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שאלה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8</w:t>
      </w:r>
    </w:p>
    <w:p w:rsidR="001A2781" w:rsidRPr="002D457D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הגבול הוא </w:t>
      </w:r>
      <w:r w:rsidRPr="007F4532">
        <w:rPr>
          <w:rFonts w:ascii="Tahoma" w:hAnsi="Tahoma" w:cs="Tahoma"/>
          <w:position w:val="-32"/>
          <w:sz w:val="24"/>
          <w:szCs w:val="24"/>
        </w:rPr>
        <w:object w:dxaOrig="2000" w:dyaOrig="780">
          <v:shape id="_x0000_i1147" type="#_x0000_t75" style="width:99.75pt;height:39pt" o:ole="">
            <v:imagedata r:id="rId241" o:title=""/>
          </v:shape>
          <o:OLEObject Type="Embed" ProgID="Equation.DSMT4" ShapeID="_x0000_i1147" DrawAspect="Content" ObjectID="_1488810175" r:id="rId242"/>
        </w:object>
      </w:r>
      <w:r>
        <w:rPr>
          <w:rFonts w:ascii="Tahoma" w:hAnsi="Tahoma" w:cs="Tahoma" w:hint="cs"/>
          <w:sz w:val="24"/>
          <w:szCs w:val="24"/>
          <w:rtl/>
        </w:rPr>
        <w:t xml:space="preserve">. הוכחה: מתקיים </w:t>
      </w:r>
      <w:r w:rsidRPr="007F4532">
        <w:rPr>
          <w:rFonts w:ascii="Tahoma" w:hAnsi="Tahoma" w:cs="Tahoma"/>
          <w:position w:val="-28"/>
          <w:sz w:val="24"/>
          <w:szCs w:val="24"/>
        </w:rPr>
        <w:object w:dxaOrig="1939" w:dyaOrig="720">
          <v:shape id="_x0000_i1148" type="#_x0000_t75" style="width:96.75pt;height:36pt" o:ole="">
            <v:imagedata r:id="rId243" o:title=""/>
          </v:shape>
          <o:OLEObject Type="Embed" ProgID="Equation.DSMT4" ShapeID="_x0000_i1148" DrawAspect="Content" ObjectID="_1488810176" r:id="rId244"/>
        </w:object>
      </w:r>
      <w:r>
        <w:rPr>
          <w:rFonts w:ascii="Tahoma" w:hAnsi="Tahoma" w:cs="Tahoma" w:hint="cs"/>
          <w:sz w:val="24"/>
          <w:szCs w:val="24"/>
          <w:rtl/>
        </w:rPr>
        <w:t xml:space="preserve"> (מדוע?).</w:t>
      </w:r>
    </w:p>
    <w:p w:rsidR="001A278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1A2781" w:rsidRPr="001F40BF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1F40BF"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 xml:space="preserve">שאלה </w:t>
      </w:r>
      <w:r>
        <w:rPr>
          <w:rFonts w:ascii="Tahoma" w:hAnsi="Tahoma" w:cs="Tahoma" w:hint="cs"/>
          <w:b/>
          <w:bCs/>
          <w:sz w:val="24"/>
          <w:szCs w:val="24"/>
          <w:u w:val="single"/>
          <w:rtl/>
        </w:rPr>
        <w:t>9</w:t>
      </w:r>
    </w:p>
    <w:p w:rsidR="001A2781" w:rsidRPr="001F40BF" w:rsidRDefault="001A2781" w:rsidP="001A2781">
      <w:pPr>
        <w:pStyle w:val="ListParagraph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1F40BF">
        <w:rPr>
          <w:rFonts w:ascii="Tahoma" w:hAnsi="Tahoma" w:cs="Tahoma"/>
          <w:sz w:val="24"/>
          <w:szCs w:val="24"/>
          <w:rtl/>
        </w:rPr>
        <w:t xml:space="preserve">שימו לב שלכל </w:t>
      </w:r>
      <w:r w:rsidRPr="001F40BF">
        <w:rPr>
          <w:rFonts w:ascii="Tahoma" w:hAnsi="Tahoma" w:cs="Tahoma"/>
          <w:position w:val="-6"/>
          <w:sz w:val="24"/>
          <w:szCs w:val="24"/>
        </w:rPr>
        <w:object w:dxaOrig="680" w:dyaOrig="300">
          <v:shape id="_x0000_i1149" type="#_x0000_t75" style="width:33.75pt;height:15pt" o:ole="">
            <v:imagedata r:id="rId245" o:title=""/>
          </v:shape>
          <o:OLEObject Type="Embed" ProgID="Equation.DSMT4" ShapeID="_x0000_i1149" DrawAspect="Content" ObjectID="_1488810177" r:id="rId24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מתקיים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2320" w:dyaOrig="420">
          <v:shape id="_x0000_i1150" type="#_x0000_t75" style="width:116.25pt;height:21pt" o:ole="">
            <v:imagedata r:id="rId247" o:title=""/>
          </v:shape>
          <o:OLEObject Type="Embed" ProgID="Equation.DSMT4" ShapeID="_x0000_i1150" DrawAspect="Content" ObjectID="_1488810178" r:id="rId248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ולכן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1380" w:dyaOrig="420">
          <v:shape id="_x0000_i1151" type="#_x0000_t75" style="width:69pt;height:21pt" o:ole="">
            <v:imagedata r:id="rId249" o:title=""/>
          </v:shape>
          <o:OLEObject Type="Embed" ProgID="Equation.DSMT4" ShapeID="_x0000_i1151" DrawAspect="Content" ObjectID="_1488810179" r:id="rId25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אמ"מ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640" w:dyaOrig="420">
          <v:shape id="_x0000_i1152" type="#_x0000_t75" style="width:81.75pt;height:21pt" o:ole="">
            <v:imagedata r:id="rId251" o:title=""/>
          </v:shape>
          <o:OLEObject Type="Embed" ProgID="Equation.DSMT4" ShapeID="_x0000_i1152" DrawAspect="Content" ObjectID="_1488810180" r:id="rId25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אמ"מ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520" w:dyaOrig="420">
          <v:shape id="_x0000_i1153" type="#_x0000_t75" style="width:75.75pt;height:21pt" o:ole="">
            <v:imagedata r:id="rId253" o:title=""/>
          </v:shape>
          <o:OLEObject Type="Embed" ProgID="Equation.DSMT4" ShapeID="_x0000_i1153" DrawAspect="Content" ObjectID="_1488810181" r:id="rId25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אמ"מ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1280" w:dyaOrig="420">
          <v:shape id="_x0000_i1154" type="#_x0000_t75" style="width:63.75pt;height:21pt" o:ole="">
            <v:imagedata r:id="rId255" o:title=""/>
          </v:shape>
          <o:OLEObject Type="Embed" ProgID="Equation.DSMT4" ShapeID="_x0000_i1154" DrawAspect="Content" ObjectID="_1488810182" r:id="rId256"/>
        </w:object>
      </w:r>
      <w:r w:rsidRPr="001F40BF">
        <w:rPr>
          <w:rFonts w:ascii="Tahoma" w:hAnsi="Tahoma" w:cs="Tahoma"/>
          <w:sz w:val="24"/>
          <w:szCs w:val="24"/>
          <w:rtl/>
        </w:rPr>
        <w:t>.</w:t>
      </w:r>
    </w:p>
    <w:p w:rsidR="001A2781" w:rsidRPr="001F40BF" w:rsidRDefault="001A2781" w:rsidP="001A2781">
      <w:pPr>
        <w:pStyle w:val="ListParagraph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נניח בשלילה שקיים </w:t>
      </w:r>
      <w:r w:rsidRPr="001F40BF">
        <w:rPr>
          <w:rFonts w:ascii="Tahoma" w:hAnsi="Tahoma" w:cs="Tahoma"/>
          <w:position w:val="-6"/>
          <w:sz w:val="24"/>
          <w:szCs w:val="24"/>
        </w:rPr>
        <w:object w:dxaOrig="680" w:dyaOrig="300">
          <v:shape id="_x0000_i1155" type="#_x0000_t75" style="width:33.75pt;height:15pt" o:ole="">
            <v:imagedata r:id="rId257" o:title=""/>
          </v:shape>
          <o:OLEObject Type="Embed" ProgID="Equation.DSMT4" ShapeID="_x0000_i1155" DrawAspect="Content" ObjectID="_1488810183" r:id="rId258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כך ש-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300" w:dyaOrig="380">
          <v:shape id="_x0000_i1156" type="#_x0000_t75" style="width:15pt;height:18.75pt" o:ole="">
            <v:imagedata r:id="rId259" o:title=""/>
          </v:shape>
          <o:OLEObject Type="Embed" ProgID="Equation.DSMT4" ShapeID="_x0000_i1156" DrawAspect="Content" ObjectID="_1488810184" r:id="rId26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רציונאלי. אזי קיימים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499" w:dyaOrig="300">
          <v:shape id="_x0000_i1157" type="#_x0000_t75" style="width:24.75pt;height:15pt" o:ole="">
            <v:imagedata r:id="rId261" o:title=""/>
          </v:shape>
          <o:OLEObject Type="Embed" ProgID="Equation.DSMT4" ShapeID="_x0000_i1157" DrawAspect="Content" ObjectID="_1488810185" r:id="rId26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שלמים כך ש-</w:t>
      </w:r>
      <w:r w:rsidRPr="001F40BF">
        <w:rPr>
          <w:rFonts w:ascii="Tahoma" w:hAnsi="Tahoma" w:cs="Tahoma"/>
          <w:position w:val="-32"/>
          <w:sz w:val="24"/>
          <w:szCs w:val="24"/>
        </w:rPr>
        <w:object w:dxaOrig="1380" w:dyaOrig="820">
          <v:shape id="_x0000_i1158" type="#_x0000_t75" style="width:69pt;height:41.25pt" o:ole="">
            <v:imagedata r:id="rId263" o:title=""/>
          </v:shape>
          <o:OLEObject Type="Embed" ProgID="Equation.DSMT4" ShapeID="_x0000_i1158" DrawAspect="Content" ObjectID="_1488810186" r:id="rId26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לאחר כפל בהצלבה מקבלים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2520" w:dyaOrig="440">
          <v:shape id="_x0000_i1159" type="#_x0000_t75" style="width:126pt;height:21.75pt" o:ole="">
            <v:imagedata r:id="rId265" o:title=""/>
          </v:shape>
          <o:OLEObject Type="Embed" ProgID="Equation.DSMT4" ShapeID="_x0000_i1159" DrawAspect="Content" ObjectID="_1488810187" r:id="rId26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ולכן </w:t>
      </w:r>
      <w:r w:rsidRPr="001F40BF">
        <w:rPr>
          <w:rFonts w:ascii="Tahoma" w:hAnsi="Tahoma" w:cs="Tahoma"/>
          <w:position w:val="-32"/>
          <w:sz w:val="24"/>
          <w:szCs w:val="24"/>
        </w:rPr>
        <w:object w:dxaOrig="1600" w:dyaOrig="760">
          <v:shape id="_x0000_i1160" type="#_x0000_t75" style="width:80.25pt;height:38.25pt" o:ole="">
            <v:imagedata r:id="rId267" o:title=""/>
          </v:shape>
          <o:OLEObject Type="Embed" ProgID="Equation.DSMT4" ShapeID="_x0000_i1160" DrawAspect="Content" ObjectID="_1488810188" r:id="rId268"/>
        </w:object>
      </w:r>
      <w:r w:rsidRPr="001F40BF">
        <w:rPr>
          <w:rFonts w:ascii="Tahoma" w:hAnsi="Tahoma" w:cs="Tahoma"/>
          <w:sz w:val="24"/>
          <w:szCs w:val="24"/>
          <w:rtl/>
        </w:rPr>
        <w:t>, בסתירה לכך ש-</w:t>
      </w:r>
      <w:r w:rsidRPr="001F40BF">
        <w:rPr>
          <w:rFonts w:ascii="Tahoma" w:hAnsi="Tahoma" w:cs="Tahoma"/>
          <w:position w:val="-8"/>
          <w:sz w:val="24"/>
          <w:szCs w:val="24"/>
        </w:rPr>
        <w:object w:dxaOrig="420" w:dyaOrig="400">
          <v:shape id="_x0000_i1161" type="#_x0000_t75" style="width:21pt;height:20.25pt" o:ole="">
            <v:imagedata r:id="rId269" o:title=""/>
          </v:shape>
          <o:OLEObject Type="Embed" ProgID="Equation.DSMT4" ShapeID="_x0000_i1161" DrawAspect="Content" ObjectID="_1488810189" r:id="rId27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הוא אי-רציונאלי. </w:t>
      </w:r>
    </w:p>
    <w:p w:rsidR="001A2781" w:rsidRPr="001F40BF" w:rsidRDefault="001A2781" w:rsidP="001A2781">
      <w:pPr>
        <w:pStyle w:val="ListParagraph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נניח בשלילה שהסדרה מתכנסת בתת המרחב, כלומר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1240" w:dyaOrig="380">
          <v:shape id="_x0000_i1162" type="#_x0000_t75" style="width:62.25pt;height:18.75pt" o:ole="">
            <v:imagedata r:id="rId271" o:title=""/>
          </v:shape>
          <o:OLEObject Type="Embed" ProgID="Equation.DSMT4" ShapeID="_x0000_i1162" DrawAspect="Content" ObjectID="_1488810190" r:id="rId272"/>
        </w:object>
      </w:r>
      <w:r w:rsidRPr="001F40BF">
        <w:rPr>
          <w:rFonts w:ascii="Tahoma" w:hAnsi="Tahoma" w:cs="Tahoma"/>
          <w:sz w:val="24"/>
          <w:szCs w:val="24"/>
          <w:rtl/>
        </w:rPr>
        <w:t>.לכן (לפי סעיף א') היא מתכנסת ב-</w:t>
      </w:r>
      <w:r w:rsidRPr="001F40BF">
        <w:rPr>
          <w:rFonts w:ascii="Tahoma" w:hAnsi="Tahoma" w:cs="Tahoma"/>
          <w:position w:val="-4"/>
          <w:sz w:val="24"/>
          <w:szCs w:val="24"/>
        </w:rPr>
        <w:object w:dxaOrig="279" w:dyaOrig="279">
          <v:shape id="_x0000_i1163" type="#_x0000_t75" style="width:14.25pt;height:14.25pt" o:ole="">
            <v:imagedata r:id="rId273" o:title=""/>
          </v:shape>
          <o:OLEObject Type="Embed" ProgID="Equation.DSMT4" ShapeID="_x0000_i1163" DrawAspect="Content" ObjectID="_1488810191" r:id="rId27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קל לראות ש-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800" w:dyaOrig="380">
          <v:shape id="_x0000_i1164" type="#_x0000_t75" style="width:39.75pt;height:18.75pt" o:ole="">
            <v:imagedata r:id="rId275" o:title=""/>
          </v:shape>
          <o:OLEObject Type="Embed" ProgID="Equation.DSMT4" ShapeID="_x0000_i1164" DrawAspect="Content" ObjectID="_1488810192" r:id="rId27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מיחידות הגבול במרחב מטרי נקבל </w:t>
      </w:r>
      <w:r w:rsidRPr="001F40BF">
        <w:rPr>
          <w:rFonts w:ascii="Tahoma" w:hAnsi="Tahoma" w:cs="Tahoma"/>
          <w:position w:val="-6"/>
          <w:sz w:val="24"/>
          <w:szCs w:val="24"/>
        </w:rPr>
        <w:object w:dxaOrig="580" w:dyaOrig="300">
          <v:shape id="_x0000_i1165" type="#_x0000_t75" style="width:29.25pt;height:15pt" o:ole="">
            <v:imagedata r:id="rId277" o:title=""/>
          </v:shape>
          <o:OLEObject Type="Embed" ProgID="Equation.DSMT4" ShapeID="_x0000_i1165" DrawAspect="Content" ObjectID="_1488810193" r:id="rId278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וזו סתירה.</w:t>
      </w:r>
    </w:p>
    <w:p w:rsidR="001A2781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1A2781" w:rsidRPr="001F40BF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b/>
          <w:bCs/>
          <w:sz w:val="24"/>
          <w:szCs w:val="24"/>
          <w:u w:val="single"/>
          <w:rtl/>
        </w:rPr>
        <w:t>שאלת אתגר</w:t>
      </w:r>
      <w:r w:rsidRPr="001F40BF">
        <w:rPr>
          <w:rFonts w:ascii="Tahoma" w:hAnsi="Tahoma" w:cs="Tahoma"/>
          <w:sz w:val="24"/>
          <w:szCs w:val="24"/>
          <w:rtl/>
        </w:rPr>
        <w:t xml:space="preserve"> </w:t>
      </w:r>
    </w:p>
    <w:p w:rsidR="001A2781" w:rsidRPr="001F40BF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הראו שאם </w:t>
      </w:r>
      <w:r w:rsidRPr="001F40BF">
        <w:rPr>
          <w:rFonts w:ascii="Tahoma" w:hAnsi="Tahoma" w:cs="Tahoma"/>
          <w:position w:val="-10"/>
          <w:sz w:val="24"/>
          <w:szCs w:val="24"/>
        </w:rPr>
        <w:object w:dxaOrig="840" w:dyaOrig="320">
          <v:shape id="_x0000_i1166" type="#_x0000_t75" style="width:42pt;height:15.75pt" o:ole="">
            <v:imagedata r:id="rId279" o:title=""/>
          </v:shape>
          <o:OLEObject Type="Embed" ProgID="Equation.DSMT4" ShapeID="_x0000_i1166" DrawAspect="Content" ObjectID="_1488810194" r:id="rId28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מרחב נורמי ו- </w:t>
      </w:r>
      <w:r w:rsidRPr="001F40BF">
        <w:rPr>
          <w:rFonts w:ascii="Tahoma" w:hAnsi="Tahoma" w:cs="Tahoma"/>
          <w:position w:val="-6"/>
          <w:sz w:val="24"/>
          <w:szCs w:val="24"/>
        </w:rPr>
        <w:object w:dxaOrig="220" w:dyaOrig="279">
          <v:shape id="_x0000_i1167" type="#_x0000_t75" style="width:10.5pt;height:14.25pt" o:ole="">
            <v:imagedata r:id="rId281" o:title=""/>
          </v:shape>
          <o:OLEObject Type="Embed" ProgID="Equation.DSMT4" ShapeID="_x0000_i1167" DrawAspect="Content" ObjectID="_1488810195" r:id="rId28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המטריקה המושרה מהנורמה אזי </w:t>
      </w:r>
      <w:r w:rsidRPr="001F40BF">
        <w:rPr>
          <w:rFonts w:ascii="Tahoma" w:hAnsi="Tahoma" w:cs="Tahoma"/>
          <w:b/>
          <w:bCs/>
          <w:sz w:val="24"/>
          <w:szCs w:val="24"/>
          <w:rtl/>
        </w:rPr>
        <w:t>לא</w:t>
      </w:r>
      <w:r w:rsidRPr="001F40BF">
        <w:rPr>
          <w:rFonts w:ascii="Tahoma" w:hAnsi="Tahoma" w:cs="Tahoma"/>
          <w:sz w:val="24"/>
          <w:szCs w:val="24"/>
          <w:rtl/>
        </w:rPr>
        <w:t xml:space="preserve"> קיימים כדורים </w:t>
      </w:r>
      <w:r w:rsidRPr="001F40BF">
        <w:rPr>
          <w:rFonts w:ascii="Tahoma" w:hAnsi="Tahoma" w:cs="Tahoma"/>
          <w:b/>
          <w:bCs/>
          <w:sz w:val="24"/>
          <w:szCs w:val="24"/>
          <w:rtl/>
        </w:rPr>
        <w:t>שונים</w:t>
      </w:r>
      <w:r w:rsidRPr="001F40BF">
        <w:rPr>
          <w:rFonts w:ascii="Tahoma" w:hAnsi="Tahoma" w:cs="Tahoma"/>
          <w:sz w:val="24"/>
          <w:szCs w:val="24"/>
          <w:rtl/>
        </w:rPr>
        <w:t xml:space="preserve">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820" w:dyaOrig="400">
          <v:shape id="_x0000_i1168" type="#_x0000_t75" style="width:93.75pt;height:21.75pt" o:ole="">
            <v:imagedata r:id="rId283" o:title=""/>
          </v:shape>
          <o:OLEObject Type="Embed" ProgID="Equation.DSMT4" ShapeID="_x0000_i1168" DrawAspect="Content" ObjectID="_1488810196" r:id="rId28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  כאשר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00" w:dyaOrig="360">
          <v:shape id="_x0000_i1169" type="#_x0000_t75" style="width:30pt;height:18pt" o:ole="">
            <v:imagedata r:id="rId285" o:title=""/>
          </v:shape>
          <o:OLEObject Type="Embed" ProgID="Equation.DSMT4" ShapeID="_x0000_i1169" DrawAspect="Content" ObjectID="_1488810197" r:id="rId28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939" w:dyaOrig="400">
          <v:shape id="_x0000_i1170" type="#_x0000_t75" style="width:96.75pt;height:20.25pt" o:ole="">
            <v:imagedata r:id="rId287" o:title=""/>
          </v:shape>
          <o:OLEObject Type="Embed" ProgID="Equation.DSMT4" ShapeID="_x0000_i1170" DrawAspect="Content" ObjectID="_1488810198" r:id="rId288"/>
        </w:object>
      </w:r>
      <w:r w:rsidRPr="001F40BF">
        <w:rPr>
          <w:rFonts w:ascii="Tahoma" w:hAnsi="Tahoma" w:cs="Tahoma"/>
          <w:sz w:val="24"/>
          <w:szCs w:val="24"/>
          <w:rtl/>
        </w:rPr>
        <w:t>.</w:t>
      </w:r>
    </w:p>
    <w:p w:rsidR="001A2781" w:rsidRPr="001F40BF" w:rsidRDefault="001A2781" w:rsidP="001A2781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1F40BF">
        <w:rPr>
          <w:rFonts w:ascii="Tahoma" w:hAnsi="Tahoma" w:cs="Tahoma"/>
          <w:b/>
          <w:bCs/>
          <w:sz w:val="24"/>
          <w:szCs w:val="24"/>
          <w:u w:val="single"/>
          <w:rtl/>
        </w:rPr>
        <w:t>פתרון</w:t>
      </w:r>
    </w:p>
    <w:p w:rsidR="001A2781" w:rsidRPr="001F40BF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נניח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700" w:dyaOrig="360">
          <v:shape id="_x0000_i1171" type="#_x0000_t75" style="width:35.25pt;height:18pt" o:ole="">
            <v:imagedata r:id="rId289" o:title=""/>
          </v:shape>
          <o:OLEObject Type="Embed" ProgID="Equation.DSMT4" ShapeID="_x0000_i1171" DrawAspect="Content" ObjectID="_1488810199" r:id="rId29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וכן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00" w:dyaOrig="360">
          <v:shape id="_x0000_i1172" type="#_x0000_t75" style="width:30pt;height:18pt" o:ole="">
            <v:imagedata r:id="rId291" o:title=""/>
          </v:shape>
          <o:OLEObject Type="Embed" ProgID="Equation.DSMT4" ShapeID="_x0000_i1172" DrawAspect="Content" ObjectID="_1488810200" r:id="rId29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ונניח בשלילה ש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2020" w:dyaOrig="400">
          <v:shape id="_x0000_i1173" type="#_x0000_t75" style="width:101.25pt;height:20.25pt" o:ole="">
            <v:imagedata r:id="rId293" o:title=""/>
          </v:shape>
          <o:OLEObject Type="Embed" ProgID="Equation.DSMT4" ShapeID="_x0000_i1173" DrawAspect="Content" ObjectID="_1488810201" r:id="rId29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 אזי  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2460" w:dyaOrig="400">
          <v:shape id="_x0000_i1174" type="#_x0000_t75" style="width:123pt;height:20.25pt" o:ole="">
            <v:imagedata r:id="rId295" o:title=""/>
          </v:shape>
          <o:OLEObject Type="Embed" ProgID="Equation.DSMT4" ShapeID="_x0000_i1174" DrawAspect="Content" ObjectID="_1488810202" r:id="rId29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ולכן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1260" w:dyaOrig="360">
          <v:shape id="_x0000_i1175" type="#_x0000_t75" style="width:63pt;height:18pt" o:ole="">
            <v:imagedata r:id="rId297" o:title=""/>
          </v:shape>
          <o:OLEObject Type="Embed" ProgID="Equation.DSMT4" ShapeID="_x0000_i1175" DrawAspect="Content" ObjectID="_1488810203" r:id="rId298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. יהי </w:t>
      </w:r>
      <w:r w:rsidRPr="001F40BF">
        <w:rPr>
          <w:rFonts w:ascii="Tahoma" w:hAnsi="Tahoma" w:cs="Tahoma"/>
          <w:position w:val="-30"/>
          <w:sz w:val="24"/>
          <w:szCs w:val="24"/>
        </w:rPr>
        <w:object w:dxaOrig="2060" w:dyaOrig="680">
          <v:shape id="_x0000_i1176" type="#_x0000_t75" style="width:102.75pt;height:33.75pt" o:ole="">
            <v:imagedata r:id="rId299" o:title=""/>
          </v:shape>
          <o:OLEObject Type="Embed" ProgID="Equation.DSMT4" ShapeID="_x0000_i1176" DrawAspect="Content" ObjectID="_1488810204" r:id="rId30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(שימו לב</w:t>
      </w:r>
      <w:r w:rsidRPr="001F40BF">
        <w:rPr>
          <w:rFonts w:ascii="Tahoma" w:hAnsi="Tahoma" w:cs="Tahoma"/>
          <w:sz w:val="24"/>
          <w:szCs w:val="24"/>
        </w:rPr>
        <w:t xml:space="preserve"> </w:t>
      </w:r>
      <w:r w:rsidRPr="001F40BF">
        <w:rPr>
          <w:rFonts w:ascii="Tahoma" w:hAnsi="Tahoma" w:cs="Tahoma"/>
          <w:sz w:val="24"/>
          <w:szCs w:val="24"/>
          <w:rtl/>
        </w:rPr>
        <w:t>אם היינו ב</w:t>
      </w:r>
      <w:r w:rsidRPr="001F40BF">
        <w:rPr>
          <w:rFonts w:ascii="Tahoma" w:hAnsi="Tahoma" w:cs="Tahoma"/>
          <w:position w:val="-4"/>
          <w:sz w:val="24"/>
          <w:szCs w:val="24"/>
        </w:rPr>
        <w:object w:dxaOrig="340" w:dyaOrig="300">
          <v:shape id="_x0000_i1177" type="#_x0000_t75" style="width:17.25pt;height:15pt" o:ole="">
            <v:imagedata r:id="rId301" o:title=""/>
          </v:shape>
          <o:OLEObject Type="Embed" ProgID="Equation.DSMT4" ShapeID="_x0000_i1177" DrawAspect="Content" ObjectID="_1488810205" r:id="rId30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המשמעות  הגיאומטרית היתה  חיבור של הוקטור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240" w:dyaOrig="360">
          <v:shape id="_x0000_i1178" type="#_x0000_t75" style="width:12pt;height:18pt" o:ole="">
            <v:imagedata r:id="rId303" o:title=""/>
          </v:shape>
          <o:OLEObject Type="Embed" ProgID="Equation.DSMT4" ShapeID="_x0000_i1178" DrawAspect="Content" ObjectID="_1488810206" r:id="rId30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לוקטור עם </w:t>
      </w:r>
      <w:r w:rsidRPr="001F40BF">
        <w:rPr>
          <w:rFonts w:ascii="Tahoma" w:hAnsi="Tahoma" w:cs="Tahoma"/>
          <w:sz w:val="24"/>
          <w:szCs w:val="24"/>
          <w:rtl/>
        </w:rPr>
        <w:lastRenderedPageBreak/>
        <w:t xml:space="preserve">נורמה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200" w:dyaOrig="360">
          <v:shape id="_x0000_i1179" type="#_x0000_t75" style="width:10.5pt;height:18pt" o:ole="">
            <v:imagedata r:id="rId305" o:title=""/>
          </v:shape>
          <o:OLEObject Type="Embed" ProgID="Equation.DSMT4" ShapeID="_x0000_i1179" DrawAspect="Content" ObjectID="_1488810207" r:id="rId306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בכיוון של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660" w:dyaOrig="360">
          <v:shape id="_x0000_i1180" type="#_x0000_t75" style="width:33pt;height:18pt" o:ole="">
            <v:imagedata r:id="rId307" o:title=""/>
          </v:shape>
          <o:OLEObject Type="Embed" ProgID="Equation.DSMT4" ShapeID="_x0000_i1180" DrawAspect="Content" ObjectID="_1488810208" r:id="rId308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) מתקיים: </w:t>
      </w:r>
      <w:r w:rsidRPr="001F40BF">
        <w:rPr>
          <w:rFonts w:ascii="Tahoma" w:hAnsi="Tahoma" w:cs="Tahoma"/>
          <w:position w:val="-108"/>
          <w:sz w:val="24"/>
          <w:szCs w:val="24"/>
        </w:rPr>
        <w:object w:dxaOrig="5980" w:dyaOrig="2340">
          <v:shape id="_x0000_i1181" type="#_x0000_t75" style="width:298.5pt;height:117pt" o:ole="">
            <v:imagedata r:id="rId309" o:title=""/>
          </v:shape>
          <o:OLEObject Type="Embed" ProgID="Equation.DSMT4" ShapeID="_x0000_i1181" DrawAspect="Content" ObjectID="_1488810209" r:id="rId310"/>
        </w:object>
      </w:r>
    </w:p>
    <w:p w:rsidR="001A2781" w:rsidRPr="001F40BF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לכן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260" w:dyaOrig="400">
          <v:shape id="_x0000_i1182" type="#_x0000_t75" style="width:63pt;height:20.25pt" o:ole="">
            <v:imagedata r:id="rId311" o:title=""/>
          </v:shape>
          <o:OLEObject Type="Embed" ProgID="Equation.DSMT4" ShapeID="_x0000_i1182" DrawAspect="Content" ObjectID="_1488810210" r:id="rId31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אבל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200" w:dyaOrig="400">
          <v:shape id="_x0000_i1183" type="#_x0000_t75" style="width:60pt;height:20.25pt" o:ole="">
            <v:imagedata r:id="rId313" o:title=""/>
          </v:shape>
          <o:OLEObject Type="Embed" ProgID="Equation.DSMT4" ShapeID="_x0000_i1183" DrawAspect="Content" ObjectID="_1488810211" r:id="rId314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שכן: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080" w:dyaOrig="400">
          <v:shape id="_x0000_i1184" type="#_x0000_t75" style="width:54pt;height:20.25pt" o:ole="">
            <v:imagedata r:id="rId315" o:title=""/>
          </v:shape>
          <o:OLEObject Type="Embed" ProgID="Equation.DSMT4" ShapeID="_x0000_i1184" DrawAspect="Content" ObjectID="_1488810212" r:id="rId316"/>
        </w:object>
      </w:r>
      <w:r w:rsidRPr="001F40BF">
        <w:rPr>
          <w:rFonts w:ascii="Tahoma" w:hAnsi="Tahoma" w:cs="Tahoma"/>
          <w:sz w:val="24"/>
          <w:szCs w:val="24"/>
          <w:rtl/>
        </w:rPr>
        <w:t>.</w:t>
      </w:r>
    </w:p>
    <w:p w:rsidR="001A2781" w:rsidRDefault="001A2781" w:rsidP="001A2781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1F40BF">
        <w:rPr>
          <w:rFonts w:ascii="Tahoma" w:hAnsi="Tahoma" w:cs="Tahoma"/>
          <w:sz w:val="24"/>
          <w:szCs w:val="24"/>
          <w:rtl/>
        </w:rPr>
        <w:t xml:space="preserve">הערה : </w:t>
      </w:r>
      <w:r w:rsidRPr="001F40BF">
        <w:rPr>
          <w:rFonts w:ascii="Tahoma" w:hAnsi="Tahoma" w:cs="Tahoma"/>
          <w:position w:val="-12"/>
          <w:sz w:val="24"/>
          <w:szCs w:val="24"/>
        </w:rPr>
        <w:object w:dxaOrig="700" w:dyaOrig="360">
          <v:shape id="_x0000_i1185" type="#_x0000_t75" style="width:35.25pt;height:18pt" o:ole="">
            <v:imagedata r:id="rId317" o:title=""/>
          </v:shape>
          <o:OLEObject Type="Embed" ProgID="Equation.DSMT4" ShapeID="_x0000_i1185" DrawAspect="Content" ObjectID="_1488810213" r:id="rId318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ולכן בהכרח  </w:t>
      </w:r>
      <w:r w:rsidRPr="001F40BF">
        <w:rPr>
          <w:rFonts w:ascii="Tahoma" w:hAnsi="Tahoma" w:cs="Tahoma"/>
          <w:position w:val="-14"/>
          <w:sz w:val="24"/>
          <w:szCs w:val="24"/>
        </w:rPr>
        <w:object w:dxaOrig="1200" w:dyaOrig="400">
          <v:shape id="_x0000_i1186" type="#_x0000_t75" style="width:60pt;height:20.25pt" o:ole="">
            <v:imagedata r:id="rId319" o:title=""/>
          </v:shape>
          <o:OLEObject Type="Embed" ProgID="Equation.DSMT4" ShapeID="_x0000_i1186" DrawAspect="Content" ObjectID="_1488810214" r:id="rId320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ומכאן שהביטוי </w:t>
      </w:r>
      <w:r w:rsidRPr="001F40BF">
        <w:rPr>
          <w:rFonts w:ascii="Tahoma" w:hAnsi="Tahoma" w:cs="Tahoma"/>
          <w:position w:val="-30"/>
          <w:sz w:val="24"/>
          <w:szCs w:val="24"/>
        </w:rPr>
        <w:object w:dxaOrig="1040" w:dyaOrig="680">
          <v:shape id="_x0000_i1187" type="#_x0000_t75" style="width:51.75pt;height:33.75pt" o:ole="">
            <v:imagedata r:id="rId321" o:title=""/>
          </v:shape>
          <o:OLEObject Type="Embed" ProgID="Equation.DSMT4" ShapeID="_x0000_i1187" DrawAspect="Content" ObjectID="_1488810215" r:id="rId322"/>
        </w:object>
      </w:r>
      <w:r w:rsidRPr="001F40BF">
        <w:rPr>
          <w:rFonts w:ascii="Tahoma" w:hAnsi="Tahoma" w:cs="Tahoma"/>
          <w:sz w:val="24"/>
          <w:szCs w:val="24"/>
          <w:rtl/>
        </w:rPr>
        <w:t xml:space="preserve"> מוגדר.</w:t>
      </w:r>
      <w:r w:rsidRPr="001F40BF">
        <w:rPr>
          <w:rFonts w:ascii="Tahoma" w:hAnsi="Tahoma" w:cs="Tahoma"/>
          <w:sz w:val="24"/>
          <w:szCs w:val="24"/>
        </w:rPr>
        <w:t xml:space="preserve">  </w:t>
      </w:r>
      <w:r w:rsidRPr="001F40BF">
        <w:rPr>
          <w:rFonts w:ascii="Tahoma" w:hAnsi="Tahoma" w:cs="Tahoma"/>
          <w:sz w:val="24"/>
          <w:szCs w:val="24"/>
          <w:rtl/>
        </w:rPr>
        <w:t>קיבלנו סתירה להנחה.</w:t>
      </w:r>
    </w:p>
    <w:p w:rsidR="001A2781" w:rsidRPr="001A2781" w:rsidRDefault="001A2781" w:rsidP="001A2781">
      <w:pPr>
        <w:rPr>
          <w:rFonts w:cs="David"/>
          <w:b/>
          <w:bCs/>
          <w:sz w:val="28"/>
          <w:szCs w:val="28"/>
        </w:rPr>
      </w:pPr>
    </w:p>
    <w:sectPr w:rsidR="001A2781" w:rsidRPr="001A2781" w:rsidSect="007C43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71A"/>
    <w:multiLevelType w:val="hybridMultilevel"/>
    <w:tmpl w:val="3CD29DA2"/>
    <w:lvl w:ilvl="0" w:tplc="FA6A5FD6">
      <w:start w:val="1"/>
      <w:numFmt w:val="hebrew1"/>
      <w:pStyle w:val="MTDisplayEquatio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156E"/>
    <w:multiLevelType w:val="hybridMultilevel"/>
    <w:tmpl w:val="ED2A1BF2"/>
    <w:lvl w:ilvl="0" w:tplc="69069C1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6BE0"/>
    <w:multiLevelType w:val="hybridMultilevel"/>
    <w:tmpl w:val="62D05916"/>
    <w:lvl w:ilvl="0" w:tplc="FC2CB8E2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65715"/>
    <w:multiLevelType w:val="hybridMultilevel"/>
    <w:tmpl w:val="61BCE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07CC"/>
    <w:multiLevelType w:val="hybridMultilevel"/>
    <w:tmpl w:val="1DDA8C6E"/>
    <w:lvl w:ilvl="0" w:tplc="D86C5582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213FE"/>
    <w:multiLevelType w:val="hybridMultilevel"/>
    <w:tmpl w:val="409ACAAC"/>
    <w:lvl w:ilvl="0" w:tplc="E2CA21EA">
      <w:start w:val="1"/>
      <w:numFmt w:val="hebrew1"/>
      <w:lvlText w:val="%1."/>
      <w:lvlJc w:val="left"/>
      <w:pPr>
        <w:ind w:left="3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>
    <w:nsid w:val="78453641"/>
    <w:multiLevelType w:val="hybridMultilevel"/>
    <w:tmpl w:val="BF8C0098"/>
    <w:lvl w:ilvl="0" w:tplc="44C0C62E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81"/>
    <w:rsid w:val="001A2781"/>
    <w:rsid w:val="007C43F0"/>
    <w:rsid w:val="00AE522E"/>
    <w:rsid w:val="00B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9BC70-090D-48CF-9515-32402AB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2781"/>
    <w:pPr>
      <w:spacing w:after="200" w:line="276" w:lineRule="auto"/>
      <w:ind w:left="720"/>
      <w:contextualSpacing/>
    </w:pPr>
  </w:style>
  <w:style w:type="paragraph" w:customStyle="1" w:styleId="MTDisplayEquation">
    <w:name w:val="MTDisplayEquation"/>
    <w:basedOn w:val="ListParagraph"/>
    <w:next w:val="Normal"/>
    <w:rsid w:val="001A2781"/>
    <w:pPr>
      <w:numPr>
        <w:numId w:val="7"/>
      </w:numPr>
      <w:tabs>
        <w:tab w:val="center" w:pos="4520"/>
        <w:tab w:val="right" w:pos="8300"/>
      </w:tabs>
      <w:spacing w:line="360" w:lineRule="auto"/>
    </w:pPr>
    <w:rPr>
      <w:rFonts w:ascii="Tahoma" w:hAnsi="Tahoma" w:cs="Tahoma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6.wmf"/><Relationship Id="rId324" Type="http://schemas.openxmlformats.org/officeDocument/2006/relationships/theme" Target="theme/theme1.xml"/><Relationship Id="rId170" Type="http://schemas.openxmlformats.org/officeDocument/2006/relationships/oleObject" Target="embeddings/oleObject85.bin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5" Type="http://schemas.openxmlformats.org/officeDocument/2006/relationships/image" Target="media/image1.wmf"/><Relationship Id="rId181" Type="http://schemas.openxmlformats.org/officeDocument/2006/relationships/oleObject" Target="embeddings/oleObject91.bin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52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10.bin"/><Relationship Id="rId259" Type="http://schemas.openxmlformats.org/officeDocument/2006/relationships/image" Target="media/image124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7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5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9.wmf"/><Relationship Id="rId281" Type="http://schemas.openxmlformats.org/officeDocument/2006/relationships/image" Target="media/image135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3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0.wmf"/><Relationship Id="rId220" Type="http://schemas.openxmlformats.org/officeDocument/2006/relationships/image" Target="media/image105.wmf"/><Relationship Id="rId241" Type="http://schemas.openxmlformats.org/officeDocument/2006/relationships/image" Target="media/image11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61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4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image" Target="media/image155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311" Type="http://schemas.openxmlformats.org/officeDocument/2006/relationships/image" Target="media/image150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8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3.bin"/><Relationship Id="rId32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8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9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3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9.wmf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2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9.wmf"/><Relationship Id="rId249" Type="http://schemas.openxmlformats.org/officeDocument/2006/relationships/image" Target="media/image119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853E7C33</Template>
  <TotalTime>3</TotalTime>
  <Pages>6</Pages>
  <Words>1226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atia</dc:creator>
  <cp:keywords/>
  <dc:description/>
  <cp:lastModifiedBy>elad atia</cp:lastModifiedBy>
  <cp:revision>1</cp:revision>
  <dcterms:created xsi:type="dcterms:W3CDTF">2015-03-25T14:24:00Z</dcterms:created>
  <dcterms:modified xsi:type="dcterms:W3CDTF">2015-03-25T14:29:00Z</dcterms:modified>
</cp:coreProperties>
</file>